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CD02" w14:textId="77777777" w:rsidR="008708AF" w:rsidRDefault="008708AF" w:rsidP="0015372D">
      <w:pPr>
        <w:rPr>
          <w:rFonts w:cstheme="minorHAnsi"/>
          <w:b/>
          <w:u w:val="single"/>
        </w:rPr>
      </w:pPr>
    </w:p>
    <w:p w14:paraId="3B35E1A3" w14:textId="45351F1D" w:rsidR="00C276B5" w:rsidRDefault="00C276B5" w:rsidP="00C276B5">
      <w:pPr>
        <w:jc w:val="center"/>
        <w:rPr>
          <w:rFonts w:ascii="Garamond" w:hAnsi="Garamond" w:cstheme="minorHAnsi"/>
          <w:b/>
          <w:sz w:val="24"/>
          <w:szCs w:val="24"/>
        </w:rPr>
      </w:pPr>
      <w:r>
        <w:rPr>
          <w:rFonts w:ascii="Garamond" w:hAnsi="Garamond" w:cstheme="minorHAnsi"/>
          <w:b/>
          <w:sz w:val="24"/>
          <w:szCs w:val="24"/>
        </w:rPr>
        <w:t>REQUEST FOR PROPOSAL (RFP) ADDENDUM</w:t>
      </w:r>
    </w:p>
    <w:p w14:paraId="25126D4D" w14:textId="77777777" w:rsidR="00C276B5" w:rsidRDefault="00C276B5" w:rsidP="00C276B5">
      <w:pPr>
        <w:rPr>
          <w:rFonts w:ascii="Garamond" w:hAnsi="Garamond" w:cstheme="minorHAnsi"/>
          <w:b/>
          <w:sz w:val="24"/>
          <w:szCs w:val="24"/>
        </w:rPr>
      </w:pPr>
    </w:p>
    <w:p w14:paraId="3F13805F" w14:textId="77777777" w:rsidR="0055154C" w:rsidRDefault="0055154C" w:rsidP="00C276B5">
      <w:pPr>
        <w:rPr>
          <w:rFonts w:ascii="Garamond" w:hAnsi="Garamond"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5154C" w14:paraId="2B191F31" w14:textId="77777777" w:rsidTr="0055154C">
        <w:tc>
          <w:tcPr>
            <w:tcW w:w="9350" w:type="dxa"/>
          </w:tcPr>
          <w:sdt>
            <w:sdtPr>
              <w:rPr>
                <w:rFonts w:ascii="Garamond" w:hAnsi="Garamond" w:cstheme="minorHAnsi"/>
                <w:b/>
                <w:sz w:val="24"/>
                <w:szCs w:val="24"/>
              </w:rPr>
              <w:id w:val="34474425"/>
              <w:placeholder>
                <w:docPart w:val="A60078D77972479F861D5030929B538D"/>
              </w:placeholder>
              <w:date w:fullDate="2023-08-08T00:00:00Z">
                <w:dateFormat w:val="M/d/yyyy"/>
                <w:lid w:val="en-US"/>
                <w:storeMappedDataAs w:val="dateTime"/>
                <w:calendar w:val="gregorian"/>
              </w:date>
            </w:sdtPr>
            <w:sdtEndPr>
              <w:rPr>
                <w:color w:val="FF0000"/>
              </w:rPr>
            </w:sdtEndPr>
            <w:sdtContent>
              <w:p w14:paraId="48562012" w14:textId="322907E3" w:rsidR="0055154C" w:rsidRDefault="00DF23A8" w:rsidP="00C276B5">
                <w:pPr>
                  <w:rPr>
                    <w:rFonts w:ascii="Garamond" w:hAnsi="Garamond" w:cstheme="minorHAnsi"/>
                    <w:b/>
                    <w:sz w:val="24"/>
                    <w:szCs w:val="24"/>
                  </w:rPr>
                </w:pPr>
                <w:r>
                  <w:rPr>
                    <w:rFonts w:ascii="Garamond" w:hAnsi="Garamond" w:cstheme="minorHAnsi"/>
                    <w:b/>
                    <w:sz w:val="24"/>
                    <w:szCs w:val="24"/>
                  </w:rPr>
                  <w:t>8</w:t>
                </w:r>
                <w:r w:rsidR="00134BC4">
                  <w:rPr>
                    <w:rFonts w:ascii="Garamond" w:hAnsi="Garamond" w:cstheme="minorHAnsi"/>
                    <w:b/>
                    <w:sz w:val="24"/>
                    <w:szCs w:val="24"/>
                  </w:rPr>
                  <w:t>/8/2023</w:t>
                </w:r>
              </w:p>
            </w:sdtContent>
          </w:sdt>
        </w:tc>
      </w:tr>
    </w:tbl>
    <w:p w14:paraId="03F4B396" w14:textId="77777777" w:rsidR="0055154C" w:rsidRPr="0055154C" w:rsidRDefault="0055154C" w:rsidP="00C276B5">
      <w:pPr>
        <w:rPr>
          <w:rFonts w:ascii="Garamond" w:hAnsi="Garamond" w:cstheme="minorHAnsi"/>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55154C" w14:paraId="1F0857C5" w14:textId="77777777" w:rsidTr="00B13F27">
        <w:trPr>
          <w:trHeight w:val="306"/>
        </w:trPr>
        <w:tc>
          <w:tcPr>
            <w:tcW w:w="1975" w:type="dxa"/>
          </w:tcPr>
          <w:p w14:paraId="78C9C342" w14:textId="6811F3AF" w:rsidR="0055154C" w:rsidRDefault="0055154C" w:rsidP="00C276B5">
            <w:pPr>
              <w:rPr>
                <w:rFonts w:ascii="Garamond" w:hAnsi="Garamond" w:cstheme="minorHAnsi"/>
                <w:b/>
                <w:sz w:val="24"/>
                <w:szCs w:val="24"/>
              </w:rPr>
            </w:pPr>
            <w:r w:rsidRPr="00C276B5">
              <w:rPr>
                <w:rFonts w:ascii="Garamond" w:hAnsi="Garamond" w:cstheme="minorHAnsi"/>
                <w:b/>
                <w:sz w:val="24"/>
                <w:szCs w:val="24"/>
              </w:rPr>
              <w:t>Addendum No.:</w:t>
            </w:r>
          </w:p>
        </w:tc>
        <w:tc>
          <w:tcPr>
            <w:tcW w:w="7375" w:type="dxa"/>
          </w:tcPr>
          <w:sdt>
            <w:sdtPr>
              <w:rPr>
                <w:rFonts w:ascii="Garamond" w:hAnsi="Garamond" w:cstheme="minorHAnsi"/>
                <w:sz w:val="24"/>
                <w:szCs w:val="24"/>
              </w:rPr>
              <w:id w:val="1375817845"/>
              <w:placeholder>
                <w:docPart w:val="F6785023B20B4C359D2AC65A6F2759A4"/>
              </w:placeholder>
              <w:text/>
            </w:sdtPr>
            <w:sdtEndPr/>
            <w:sdtContent>
              <w:p w14:paraId="6F54B09D" w14:textId="5648BB71" w:rsidR="0055154C" w:rsidRPr="0055154C" w:rsidRDefault="00687963" w:rsidP="00C276B5">
                <w:pPr>
                  <w:rPr>
                    <w:rFonts w:ascii="Garamond" w:hAnsi="Garamond" w:cstheme="minorHAnsi"/>
                    <w:sz w:val="24"/>
                    <w:szCs w:val="24"/>
                  </w:rPr>
                </w:pPr>
                <w:r>
                  <w:rPr>
                    <w:rFonts w:ascii="Garamond" w:hAnsi="Garamond" w:cstheme="minorHAnsi"/>
                    <w:sz w:val="24"/>
                    <w:szCs w:val="24"/>
                  </w:rPr>
                  <w:t>2</w:t>
                </w:r>
              </w:p>
            </w:sdtContent>
          </w:sdt>
        </w:tc>
      </w:tr>
    </w:tbl>
    <w:p w14:paraId="63753E57" w14:textId="72D4BA31" w:rsidR="0055154C" w:rsidRDefault="0055154C" w:rsidP="00C276B5">
      <w:pPr>
        <w:rPr>
          <w:rFonts w:ascii="Garamond" w:hAnsi="Garamond" w:cstheme="minorHAnsi"/>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50"/>
      </w:tblGrid>
      <w:tr w:rsidR="0055154C" w14:paraId="79B7A5CD" w14:textId="77777777" w:rsidTr="0095457E">
        <w:tc>
          <w:tcPr>
            <w:tcW w:w="2700" w:type="dxa"/>
          </w:tcPr>
          <w:p w14:paraId="0AF075D3" w14:textId="3E43A7AA" w:rsidR="0055154C" w:rsidRPr="0055154C" w:rsidRDefault="0055154C" w:rsidP="00C276B5">
            <w:pPr>
              <w:rPr>
                <w:rFonts w:ascii="Garamond" w:hAnsi="Garamond" w:cstheme="minorHAnsi"/>
                <w:b/>
                <w:sz w:val="24"/>
                <w:szCs w:val="24"/>
              </w:rPr>
            </w:pPr>
            <w:r>
              <w:rPr>
                <w:rFonts w:ascii="Garamond" w:hAnsi="Garamond" w:cstheme="minorHAnsi"/>
                <w:b/>
                <w:sz w:val="24"/>
                <w:szCs w:val="24"/>
              </w:rPr>
              <w:t>Request for Proposal</w:t>
            </w:r>
            <w:r w:rsidR="00B8671B">
              <w:rPr>
                <w:rFonts w:ascii="Garamond" w:hAnsi="Garamond" w:cstheme="minorHAnsi"/>
                <w:b/>
                <w:sz w:val="24"/>
                <w:szCs w:val="24"/>
              </w:rPr>
              <w:t xml:space="preserve"> #</w:t>
            </w:r>
            <w:r>
              <w:rPr>
                <w:rFonts w:ascii="Garamond" w:hAnsi="Garamond" w:cstheme="minorHAnsi"/>
                <w:b/>
                <w:sz w:val="24"/>
                <w:szCs w:val="24"/>
              </w:rPr>
              <w:t>:</w:t>
            </w:r>
          </w:p>
        </w:tc>
        <w:tc>
          <w:tcPr>
            <w:tcW w:w="6650" w:type="dxa"/>
          </w:tcPr>
          <w:sdt>
            <w:sdtPr>
              <w:rPr>
                <w:rFonts w:ascii="Garamond" w:hAnsi="Garamond" w:cstheme="minorHAnsi"/>
                <w:sz w:val="24"/>
                <w:szCs w:val="24"/>
              </w:rPr>
              <w:id w:val="58221820"/>
              <w:placeholder>
                <w:docPart w:val="244AAF97462F412F8D3157B7F32EE4C0"/>
              </w:placeholder>
              <w:text/>
            </w:sdtPr>
            <w:sdtEndPr/>
            <w:sdtContent>
              <w:p w14:paraId="45E4E87C" w14:textId="3942D21D" w:rsidR="0055154C" w:rsidRPr="0055154C" w:rsidRDefault="00B102E1" w:rsidP="00C276B5">
                <w:pPr>
                  <w:rPr>
                    <w:rFonts w:ascii="Garamond" w:hAnsi="Garamond" w:cstheme="minorHAnsi"/>
                    <w:sz w:val="24"/>
                    <w:szCs w:val="24"/>
                  </w:rPr>
                </w:pPr>
                <w:r>
                  <w:rPr>
                    <w:rFonts w:ascii="Garamond" w:hAnsi="Garamond" w:cstheme="minorHAnsi"/>
                    <w:sz w:val="24"/>
                    <w:szCs w:val="24"/>
                  </w:rPr>
                  <w:t>2023-02</w:t>
                </w:r>
              </w:p>
            </w:sdtContent>
          </w:sdt>
        </w:tc>
      </w:tr>
    </w:tbl>
    <w:p w14:paraId="65F7E774" w14:textId="77777777" w:rsidR="0055154C" w:rsidRPr="0055154C" w:rsidRDefault="0055154C" w:rsidP="00C276B5">
      <w:pPr>
        <w:rPr>
          <w:rFonts w:ascii="Garamond" w:hAnsi="Garamond" w:cstheme="minorHAnsi"/>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55154C" w14:paraId="51A99D57" w14:textId="77777777" w:rsidTr="009B5A89">
        <w:trPr>
          <w:trHeight w:val="135"/>
        </w:trPr>
        <w:tc>
          <w:tcPr>
            <w:tcW w:w="1620" w:type="dxa"/>
          </w:tcPr>
          <w:p w14:paraId="523F0776" w14:textId="46B5D252" w:rsidR="0055154C" w:rsidRDefault="00B8671B" w:rsidP="00C276B5">
            <w:pPr>
              <w:rPr>
                <w:rFonts w:ascii="Garamond" w:hAnsi="Garamond" w:cs="Times New Roman"/>
                <w:noProof/>
                <w:sz w:val="24"/>
                <w:szCs w:val="24"/>
              </w:rPr>
            </w:pPr>
            <w:r>
              <w:rPr>
                <w:rFonts w:ascii="Garamond" w:hAnsi="Garamond" w:cstheme="minorHAnsi"/>
                <w:b/>
                <w:sz w:val="24"/>
                <w:szCs w:val="24"/>
              </w:rPr>
              <w:t>Project Title</w:t>
            </w:r>
            <w:r w:rsidR="0055154C">
              <w:rPr>
                <w:rFonts w:ascii="Garamond" w:hAnsi="Garamond" w:cstheme="minorHAnsi"/>
                <w:b/>
                <w:sz w:val="24"/>
                <w:szCs w:val="24"/>
              </w:rPr>
              <w:t>:</w:t>
            </w:r>
          </w:p>
        </w:tc>
        <w:sdt>
          <w:sdtPr>
            <w:rPr>
              <w:rFonts w:ascii="Garamond" w:hAnsi="Garamond" w:cstheme="minorHAnsi"/>
              <w:sz w:val="24"/>
              <w:szCs w:val="24"/>
            </w:rPr>
            <w:id w:val="-1553076394"/>
            <w:placeholder>
              <w:docPart w:val="CA54906FF2824F319228F154FC2E330A"/>
            </w:placeholder>
            <w:text/>
          </w:sdtPr>
          <w:sdtEndPr/>
          <w:sdtContent>
            <w:tc>
              <w:tcPr>
                <w:tcW w:w="7730" w:type="dxa"/>
              </w:tcPr>
              <w:p w14:paraId="570E10DC" w14:textId="386C1CF8" w:rsidR="0055154C" w:rsidRPr="0055154C" w:rsidRDefault="00B102E1" w:rsidP="00C276B5">
                <w:pPr>
                  <w:rPr>
                    <w:rFonts w:ascii="Garamond" w:hAnsi="Garamond" w:cstheme="minorHAnsi"/>
                    <w:sz w:val="24"/>
                    <w:szCs w:val="24"/>
                  </w:rPr>
                </w:pPr>
                <w:r>
                  <w:rPr>
                    <w:rFonts w:ascii="Garamond" w:hAnsi="Garamond" w:cstheme="minorHAnsi"/>
                    <w:sz w:val="24"/>
                    <w:szCs w:val="24"/>
                  </w:rPr>
                  <w:t>Youth Mentoring Program</w:t>
                </w:r>
              </w:p>
            </w:tc>
          </w:sdtContent>
        </w:sdt>
      </w:tr>
    </w:tbl>
    <w:p w14:paraId="45B41E6E" w14:textId="77777777" w:rsidR="0055154C" w:rsidRPr="0055154C" w:rsidRDefault="0055154C" w:rsidP="00C276B5">
      <w:pPr>
        <w:rPr>
          <w:rFonts w:ascii="Garamond" w:hAnsi="Garamond" w:cs="Times New Roman"/>
          <w:noProof/>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5154C" w14:paraId="5B3F5E33" w14:textId="77777777" w:rsidTr="0055154C">
        <w:tc>
          <w:tcPr>
            <w:tcW w:w="2335" w:type="dxa"/>
          </w:tcPr>
          <w:p w14:paraId="5DD4934D" w14:textId="565613AB" w:rsidR="0055154C" w:rsidRDefault="0055154C" w:rsidP="00C276B5">
            <w:pPr>
              <w:rPr>
                <w:rFonts w:ascii="Garamond" w:hAnsi="Garamond" w:cs="Times New Roman"/>
                <w:noProof/>
                <w:sz w:val="24"/>
                <w:szCs w:val="24"/>
              </w:rPr>
            </w:pPr>
            <w:r w:rsidRPr="00C276B5">
              <w:rPr>
                <w:rFonts w:ascii="Garamond" w:hAnsi="Garamond" w:cstheme="minorHAnsi"/>
                <w:b/>
                <w:sz w:val="24"/>
                <w:szCs w:val="24"/>
              </w:rPr>
              <w:t>Date of Addendum:</w:t>
            </w:r>
            <w:r w:rsidRPr="003D1B5E">
              <w:rPr>
                <w:rFonts w:ascii="Garamond" w:hAnsi="Garamond" w:cs="Times New Roman"/>
                <w:noProof/>
                <w:sz w:val="24"/>
                <w:szCs w:val="24"/>
              </w:rPr>
              <w:t xml:space="preserve"> </w:t>
            </w:r>
            <w:r>
              <w:rPr>
                <w:rFonts w:ascii="Garamond" w:hAnsi="Garamond" w:cs="Times New Roman"/>
                <w:noProof/>
                <w:sz w:val="24"/>
                <w:szCs w:val="24"/>
              </w:rPr>
              <w:t xml:space="preserve"> </w:t>
            </w:r>
          </w:p>
        </w:tc>
        <w:tc>
          <w:tcPr>
            <w:tcW w:w="7015" w:type="dxa"/>
          </w:tcPr>
          <w:sdt>
            <w:sdtPr>
              <w:rPr>
                <w:rFonts w:ascii="Garamond" w:hAnsi="Garamond" w:cs="Times New Roman"/>
                <w:noProof/>
                <w:sz w:val="24"/>
                <w:szCs w:val="24"/>
              </w:rPr>
              <w:id w:val="621425024"/>
              <w:placeholder>
                <w:docPart w:val="08F4CE976CE64C268F1BE7537658CBD5"/>
              </w:placeholder>
              <w:date w:fullDate="2023-08-08T00:00:00Z">
                <w:dateFormat w:val="M/d/yyyy"/>
                <w:lid w:val="en-US"/>
                <w:storeMappedDataAs w:val="dateTime"/>
                <w:calendar w:val="gregorian"/>
              </w:date>
            </w:sdtPr>
            <w:sdtEndPr/>
            <w:sdtContent>
              <w:p w14:paraId="3F23CB69" w14:textId="53835D61" w:rsidR="0055154C" w:rsidRPr="0055154C" w:rsidRDefault="00DF23A8" w:rsidP="00C276B5">
                <w:pPr>
                  <w:rPr>
                    <w:rFonts w:ascii="Garamond" w:hAnsi="Garamond" w:cstheme="minorHAnsi"/>
                    <w:b/>
                    <w:sz w:val="24"/>
                    <w:szCs w:val="24"/>
                  </w:rPr>
                </w:pPr>
                <w:r>
                  <w:rPr>
                    <w:rFonts w:ascii="Garamond" w:hAnsi="Garamond" w:cs="Times New Roman"/>
                    <w:noProof/>
                    <w:sz w:val="24"/>
                    <w:szCs w:val="24"/>
                  </w:rPr>
                  <w:t>8/8/2023</w:t>
                </w:r>
              </w:p>
            </w:sdtContent>
          </w:sdt>
        </w:tc>
      </w:tr>
    </w:tbl>
    <w:p w14:paraId="5C399491" w14:textId="77777777" w:rsidR="00B8671B" w:rsidRPr="00B8671B" w:rsidRDefault="00B8671B">
      <w:pPr>
        <w:rPr>
          <w:sz w:val="12"/>
          <w:szCs w:val="1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470"/>
      </w:tblGrid>
      <w:tr w:rsidR="00B8671B" w14:paraId="5451ABD3" w14:textId="77777777" w:rsidTr="00B8671B">
        <w:tc>
          <w:tcPr>
            <w:tcW w:w="2880" w:type="dxa"/>
          </w:tcPr>
          <w:p w14:paraId="3875BE6E" w14:textId="2E7BA093" w:rsidR="00B8671B" w:rsidRDefault="00B8671B" w:rsidP="00C861B2">
            <w:pPr>
              <w:rPr>
                <w:rFonts w:ascii="Garamond" w:hAnsi="Garamond" w:cs="Times New Roman"/>
                <w:noProof/>
                <w:sz w:val="24"/>
                <w:szCs w:val="24"/>
              </w:rPr>
            </w:pPr>
            <w:r>
              <w:rPr>
                <w:rFonts w:ascii="Garamond" w:hAnsi="Garamond" w:cstheme="minorHAnsi"/>
                <w:b/>
                <w:sz w:val="24"/>
                <w:szCs w:val="24"/>
              </w:rPr>
              <w:t>RFP Due date (Original)</w:t>
            </w:r>
            <w:r w:rsidRPr="00C276B5">
              <w:rPr>
                <w:rFonts w:ascii="Garamond" w:hAnsi="Garamond" w:cstheme="minorHAnsi"/>
                <w:b/>
                <w:sz w:val="24"/>
                <w:szCs w:val="24"/>
              </w:rPr>
              <w:t>:</w:t>
            </w:r>
            <w:r w:rsidRPr="003D1B5E">
              <w:rPr>
                <w:rFonts w:ascii="Garamond" w:hAnsi="Garamond" w:cs="Times New Roman"/>
                <w:noProof/>
                <w:sz w:val="24"/>
                <w:szCs w:val="24"/>
              </w:rPr>
              <w:t xml:space="preserve"> </w:t>
            </w:r>
            <w:r>
              <w:rPr>
                <w:rFonts w:ascii="Garamond" w:hAnsi="Garamond" w:cs="Times New Roman"/>
                <w:noProof/>
                <w:sz w:val="24"/>
                <w:szCs w:val="24"/>
              </w:rPr>
              <w:t xml:space="preserve"> </w:t>
            </w:r>
          </w:p>
        </w:tc>
        <w:tc>
          <w:tcPr>
            <w:tcW w:w="6470" w:type="dxa"/>
          </w:tcPr>
          <w:sdt>
            <w:sdtPr>
              <w:rPr>
                <w:rFonts w:ascii="Garamond" w:hAnsi="Garamond" w:cs="Times New Roman"/>
                <w:noProof/>
                <w:sz w:val="24"/>
                <w:szCs w:val="24"/>
              </w:rPr>
              <w:id w:val="554040232"/>
              <w:placeholder>
                <w:docPart w:val="5B141D57CFF14389A0C67198F01C31AD"/>
              </w:placeholder>
              <w:text/>
            </w:sdtPr>
            <w:sdtEndPr/>
            <w:sdtContent>
              <w:p w14:paraId="18176385" w14:textId="0D465262" w:rsidR="00B8671B" w:rsidRPr="0055154C" w:rsidRDefault="00B102E1" w:rsidP="00C861B2">
                <w:pPr>
                  <w:rPr>
                    <w:rFonts w:ascii="Garamond" w:hAnsi="Garamond" w:cstheme="minorHAnsi"/>
                    <w:b/>
                    <w:sz w:val="24"/>
                    <w:szCs w:val="24"/>
                  </w:rPr>
                </w:pPr>
                <w:r>
                  <w:rPr>
                    <w:rFonts w:ascii="Garamond" w:hAnsi="Garamond" w:cs="Times New Roman"/>
                    <w:noProof/>
                    <w:sz w:val="24"/>
                    <w:szCs w:val="24"/>
                  </w:rPr>
                  <w:t>August 17, 2023</w:t>
                </w:r>
              </w:p>
            </w:sdtContent>
          </w:sdt>
        </w:tc>
      </w:tr>
    </w:tbl>
    <w:p w14:paraId="65E16927" w14:textId="77777777" w:rsidR="00B8671B" w:rsidRPr="00B8671B" w:rsidRDefault="00B8671B" w:rsidP="00C276B5">
      <w:pPr>
        <w:rPr>
          <w:rFonts w:ascii="Garamond" w:hAnsi="Garamond" w:cs="Times New Roman"/>
          <w:noProof/>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B8671B" w14:paraId="152C1D1B" w14:textId="77777777" w:rsidTr="00B8671B">
        <w:tc>
          <w:tcPr>
            <w:tcW w:w="2515" w:type="dxa"/>
          </w:tcPr>
          <w:p w14:paraId="361F937B" w14:textId="5A15BF99" w:rsidR="00B8671B" w:rsidRDefault="00B8671B" w:rsidP="00C276B5">
            <w:pPr>
              <w:rPr>
                <w:rFonts w:ascii="Garamond" w:hAnsi="Garamond" w:cs="Times New Roman"/>
                <w:noProof/>
                <w:sz w:val="24"/>
                <w:szCs w:val="24"/>
              </w:rPr>
            </w:pPr>
            <w:r>
              <w:rPr>
                <w:rFonts w:ascii="Garamond" w:hAnsi="Garamond" w:cstheme="minorHAnsi"/>
                <w:b/>
                <w:sz w:val="24"/>
                <w:szCs w:val="24"/>
              </w:rPr>
              <w:t>RFP Due date (New)</w:t>
            </w:r>
            <w:r w:rsidRPr="00C276B5">
              <w:rPr>
                <w:rFonts w:ascii="Garamond" w:hAnsi="Garamond" w:cstheme="minorHAnsi"/>
                <w:b/>
                <w:sz w:val="24"/>
                <w:szCs w:val="24"/>
              </w:rPr>
              <w:t>:</w:t>
            </w:r>
            <w:r w:rsidRPr="003D1B5E">
              <w:rPr>
                <w:rFonts w:ascii="Garamond" w:hAnsi="Garamond" w:cs="Times New Roman"/>
                <w:noProof/>
                <w:sz w:val="24"/>
                <w:szCs w:val="24"/>
              </w:rPr>
              <w:t xml:space="preserve"> </w:t>
            </w:r>
            <w:r>
              <w:rPr>
                <w:rFonts w:ascii="Garamond" w:hAnsi="Garamond" w:cs="Times New Roman"/>
                <w:noProof/>
                <w:sz w:val="24"/>
                <w:szCs w:val="24"/>
              </w:rPr>
              <w:t xml:space="preserve"> </w:t>
            </w:r>
          </w:p>
        </w:tc>
        <w:tc>
          <w:tcPr>
            <w:tcW w:w="6835" w:type="dxa"/>
          </w:tcPr>
          <w:sdt>
            <w:sdtPr>
              <w:rPr>
                <w:rFonts w:ascii="Garamond" w:hAnsi="Garamond" w:cs="Times New Roman"/>
                <w:b/>
                <w:noProof/>
                <w:sz w:val="24"/>
                <w:szCs w:val="24"/>
              </w:rPr>
              <w:id w:val="832415245"/>
              <w:placeholder>
                <w:docPart w:val="87FB750BC835438DB69F6C08C93D48AF"/>
              </w:placeholder>
              <w:text/>
            </w:sdtPr>
            <w:sdtEndPr/>
            <w:sdtContent>
              <w:p w14:paraId="7469AD59" w14:textId="16F2FC66" w:rsidR="00B8671B" w:rsidRPr="00B8671B" w:rsidRDefault="00B102E1" w:rsidP="00C276B5">
                <w:pPr>
                  <w:rPr>
                    <w:rFonts w:ascii="Garamond" w:hAnsi="Garamond" w:cs="Times New Roman"/>
                    <w:b/>
                    <w:noProof/>
                    <w:sz w:val="24"/>
                    <w:szCs w:val="24"/>
                  </w:rPr>
                </w:pPr>
                <w:r>
                  <w:rPr>
                    <w:rFonts w:ascii="Garamond" w:hAnsi="Garamond" w:cs="Times New Roman"/>
                    <w:b/>
                    <w:noProof/>
                    <w:sz w:val="24"/>
                    <w:szCs w:val="24"/>
                  </w:rPr>
                  <w:t>August 17, 2023</w:t>
                </w:r>
              </w:p>
            </w:sdtContent>
          </w:sdt>
        </w:tc>
      </w:tr>
    </w:tbl>
    <w:p w14:paraId="5A36550B" w14:textId="35C51347" w:rsidR="0055154C" w:rsidRDefault="0055154C" w:rsidP="00C276B5">
      <w:pPr>
        <w:rPr>
          <w:rFonts w:ascii="Garamond" w:hAnsi="Garamond" w:cs="Times New Roman"/>
          <w:noProof/>
          <w:sz w:val="24"/>
          <w:szCs w:val="24"/>
        </w:rPr>
      </w:pPr>
    </w:p>
    <w:p w14:paraId="4159026B" w14:textId="77777777" w:rsidR="0055154C" w:rsidRDefault="0055154C" w:rsidP="0055154C">
      <w:pPr>
        <w:pBdr>
          <w:bottom w:val="single" w:sz="4" w:space="1" w:color="auto"/>
        </w:pBdr>
        <w:rPr>
          <w:rFonts w:ascii="Garamond" w:hAnsi="Garamond" w:cs="Times New Roman"/>
          <w:sz w:val="24"/>
          <w:szCs w:val="24"/>
        </w:rPr>
      </w:pPr>
    </w:p>
    <w:p w14:paraId="20C63848" w14:textId="6F69F2B4" w:rsidR="0098063E" w:rsidRDefault="0098063E" w:rsidP="003F2FBC">
      <w:pPr>
        <w:rPr>
          <w:rFonts w:ascii="Garamond" w:hAnsi="Garamond" w:cs="Times New Roman"/>
          <w:sz w:val="24"/>
          <w:szCs w:val="24"/>
        </w:rPr>
      </w:pPr>
    </w:p>
    <w:p w14:paraId="0638224B" w14:textId="77777777" w:rsidR="00060449" w:rsidRDefault="00B8671B" w:rsidP="00060449">
      <w:pPr>
        <w:rPr>
          <w:rFonts w:ascii="Garamond" w:hAnsi="Garamond" w:cs="Times New Roman"/>
          <w:sz w:val="24"/>
          <w:szCs w:val="24"/>
        </w:rPr>
      </w:pPr>
      <w:r>
        <w:rPr>
          <w:rFonts w:ascii="Garamond" w:hAnsi="Garamond" w:cs="Times New Roman"/>
          <w:sz w:val="24"/>
          <w:szCs w:val="24"/>
        </w:rPr>
        <w:t>This Addendum No.</w:t>
      </w:r>
      <w:r w:rsidR="009B5A89">
        <w:rPr>
          <w:rFonts w:ascii="Garamond" w:hAnsi="Garamond" w:cs="Times New Roman"/>
          <w:sz w:val="24"/>
          <w:szCs w:val="24"/>
        </w:rPr>
        <w:t xml:space="preserve"> </w:t>
      </w:r>
      <w:sdt>
        <w:sdtPr>
          <w:rPr>
            <w:rFonts w:ascii="Garamond" w:hAnsi="Garamond" w:cs="Times New Roman"/>
            <w:sz w:val="24"/>
            <w:szCs w:val="24"/>
          </w:rPr>
          <w:id w:val="-1267468990"/>
          <w:placeholder>
            <w:docPart w:val="7B6565908650496E98A9D7993A1B10EE"/>
          </w:placeholder>
          <w:text/>
        </w:sdtPr>
        <w:sdtEndPr/>
        <w:sdtContent>
          <w:r w:rsidR="00DF23A8">
            <w:rPr>
              <w:rFonts w:ascii="Garamond" w:hAnsi="Garamond" w:cs="Times New Roman"/>
              <w:sz w:val="24"/>
              <w:szCs w:val="24"/>
            </w:rPr>
            <w:t>2</w:t>
          </w:r>
        </w:sdtContent>
      </w:sdt>
      <w:r w:rsidR="0045253D">
        <w:rPr>
          <w:rFonts w:ascii="Garamond" w:hAnsi="Garamond" w:cs="Times New Roman"/>
          <w:sz w:val="24"/>
          <w:szCs w:val="24"/>
        </w:rPr>
        <w:t xml:space="preserve"> </w:t>
      </w:r>
      <w:r>
        <w:rPr>
          <w:rFonts w:ascii="Garamond" w:hAnsi="Garamond" w:cs="Times New Roman"/>
          <w:sz w:val="24"/>
          <w:szCs w:val="24"/>
        </w:rPr>
        <w:t>contains the following</w:t>
      </w:r>
      <w:r w:rsidR="00722D1C">
        <w:rPr>
          <w:rFonts w:ascii="Garamond" w:hAnsi="Garamond" w:cs="Times New Roman"/>
          <w:sz w:val="24"/>
          <w:szCs w:val="24"/>
        </w:rPr>
        <w:t>:</w:t>
      </w:r>
    </w:p>
    <w:p w14:paraId="32F1FE02" w14:textId="77777777" w:rsidR="00060449" w:rsidRDefault="00060449" w:rsidP="00060449">
      <w:pPr>
        <w:rPr>
          <w:rFonts w:ascii="Garamond" w:hAnsi="Garamond" w:cs="Times New Roman"/>
          <w:sz w:val="24"/>
          <w:szCs w:val="24"/>
        </w:rPr>
      </w:pPr>
    </w:p>
    <w:p w14:paraId="38ECD01B" w14:textId="32885357" w:rsidR="00060449" w:rsidRPr="00060449" w:rsidRDefault="00060449" w:rsidP="008336C3">
      <w:pPr>
        <w:pStyle w:val="ListParagraph"/>
        <w:numPr>
          <w:ilvl w:val="0"/>
          <w:numId w:val="18"/>
        </w:numPr>
        <w:spacing w:line="240" w:lineRule="auto"/>
        <w:rPr>
          <w:rFonts w:ascii="Garamond" w:hAnsi="Garamond" w:cs="Times New Roman"/>
          <w:sz w:val="24"/>
          <w:szCs w:val="24"/>
        </w:rPr>
      </w:pPr>
      <w:r w:rsidRPr="00060449">
        <w:rPr>
          <w:rFonts w:eastAsia="Times New Roman" w:cstheme="minorHAnsi"/>
          <w:b/>
          <w:bCs/>
          <w:sz w:val="24"/>
          <w:szCs w:val="24"/>
        </w:rPr>
        <w:t>Question.</w:t>
      </w:r>
      <w:r w:rsidRPr="00060449">
        <w:rPr>
          <w:rFonts w:eastAsia="Times New Roman" w:cstheme="minorHAnsi"/>
          <w:sz w:val="24"/>
          <w:szCs w:val="24"/>
        </w:rPr>
        <w:t xml:space="preserve"> Do all mentor/staff have to be cleared through the Clearinghouse prior to application deadline or prior to contracting if awarded?</w:t>
      </w:r>
    </w:p>
    <w:p w14:paraId="6FF87C50" w14:textId="77777777" w:rsidR="00060449" w:rsidRDefault="00060449" w:rsidP="00060449">
      <w:pPr>
        <w:pStyle w:val="ListParagraph"/>
        <w:spacing w:line="240" w:lineRule="auto"/>
        <w:rPr>
          <w:rFonts w:eastAsia="Times New Roman" w:cstheme="minorHAnsi"/>
          <w:sz w:val="24"/>
          <w:szCs w:val="24"/>
        </w:rPr>
      </w:pPr>
    </w:p>
    <w:p w14:paraId="2AC60778" w14:textId="77777777" w:rsidR="00060449" w:rsidRDefault="00060449" w:rsidP="00060449">
      <w:pPr>
        <w:pStyle w:val="ListParagraph"/>
        <w:spacing w:line="240" w:lineRule="auto"/>
        <w:ind w:left="720"/>
        <w:rPr>
          <w:sz w:val="24"/>
          <w:szCs w:val="24"/>
        </w:rPr>
      </w:pPr>
      <w:r w:rsidRPr="00CD5923">
        <w:rPr>
          <w:b/>
          <w:bCs/>
          <w:sz w:val="24"/>
          <w:szCs w:val="24"/>
        </w:rPr>
        <w:t>Answer.</w:t>
      </w:r>
      <w:r>
        <w:rPr>
          <w:sz w:val="24"/>
          <w:szCs w:val="24"/>
        </w:rPr>
        <w:t xml:space="preserve"> Prospective contractors must be willing to comply with background screening requirements.</w:t>
      </w:r>
    </w:p>
    <w:p w14:paraId="17637BAB" w14:textId="77777777" w:rsidR="00060449" w:rsidRDefault="00060449" w:rsidP="00060449">
      <w:pPr>
        <w:pStyle w:val="ListParagraph"/>
        <w:spacing w:line="240" w:lineRule="auto"/>
        <w:ind w:left="720"/>
        <w:rPr>
          <w:sz w:val="24"/>
          <w:szCs w:val="24"/>
        </w:rPr>
      </w:pPr>
    </w:p>
    <w:p w14:paraId="3D8A7E2B" w14:textId="77777777" w:rsidR="00060449" w:rsidRDefault="00060449" w:rsidP="00060449">
      <w:pPr>
        <w:pStyle w:val="ListParagraph"/>
        <w:spacing w:line="240" w:lineRule="auto"/>
        <w:ind w:left="720"/>
        <w:rPr>
          <w:rFonts w:eastAsia="Times New Roman" w:cstheme="minorHAnsi"/>
          <w:sz w:val="24"/>
          <w:szCs w:val="24"/>
        </w:rPr>
      </w:pPr>
      <w:r w:rsidRPr="00824BD8">
        <w:rPr>
          <w:sz w:val="24"/>
          <w:szCs w:val="24"/>
        </w:rPr>
        <w:t>Background Screening: All staff and mentors working in CTAC funded mentoring programs must comply with Level 2 background screening and fingerprinting. The program must maintain staff personnel and mentor files which reflect that a screening result was received and reviewed to determine employment eligibility prior to employment</w:t>
      </w:r>
      <w:r>
        <w:rPr>
          <w:sz w:val="24"/>
          <w:szCs w:val="24"/>
        </w:rPr>
        <w:t xml:space="preserve"> (Page 8)</w:t>
      </w:r>
      <w:r w:rsidRPr="00824BD8">
        <w:rPr>
          <w:sz w:val="24"/>
          <w:szCs w:val="24"/>
        </w:rPr>
        <w:t>.</w:t>
      </w:r>
    </w:p>
    <w:p w14:paraId="6047F613" w14:textId="77777777" w:rsidR="00060449" w:rsidRDefault="00060449" w:rsidP="00060449">
      <w:pPr>
        <w:pStyle w:val="ListParagraph"/>
        <w:spacing w:line="240" w:lineRule="auto"/>
        <w:rPr>
          <w:rFonts w:eastAsia="Times New Roman" w:cstheme="minorHAnsi"/>
          <w:sz w:val="24"/>
          <w:szCs w:val="24"/>
        </w:rPr>
      </w:pPr>
    </w:p>
    <w:p w14:paraId="55736EF4" w14:textId="05170C85" w:rsidR="00060449" w:rsidRPr="005F7610" w:rsidRDefault="00060449" w:rsidP="00060449">
      <w:pPr>
        <w:pStyle w:val="ListParagraph"/>
        <w:numPr>
          <w:ilvl w:val="0"/>
          <w:numId w:val="18"/>
        </w:numPr>
        <w:spacing w:line="240" w:lineRule="auto"/>
        <w:rPr>
          <w:rFonts w:eastAsia="Times New Roman" w:cstheme="minorHAnsi"/>
          <w:sz w:val="24"/>
          <w:szCs w:val="24"/>
        </w:rPr>
      </w:pPr>
      <w:r w:rsidRPr="00CD5923">
        <w:rPr>
          <w:rFonts w:eastAsia="Times New Roman" w:cstheme="minorHAnsi"/>
          <w:b/>
          <w:bCs/>
          <w:sz w:val="24"/>
          <w:szCs w:val="24"/>
        </w:rPr>
        <w:t>Question.</w:t>
      </w:r>
      <w:r>
        <w:rPr>
          <w:rFonts w:eastAsia="Times New Roman" w:cstheme="minorHAnsi"/>
          <w:sz w:val="24"/>
          <w:szCs w:val="24"/>
        </w:rPr>
        <w:t xml:space="preserve"> </w:t>
      </w:r>
      <w:r w:rsidRPr="005F7610">
        <w:rPr>
          <w:rFonts w:eastAsia="Times New Roman" w:cstheme="minorHAnsi"/>
          <w:sz w:val="24"/>
          <w:szCs w:val="24"/>
        </w:rPr>
        <w:t>What is the difference between the stipend versus a paid position for the mentor? (Can they be paid hourly and still receive stipends?)</w:t>
      </w:r>
    </w:p>
    <w:p w14:paraId="48745A8F" w14:textId="77777777" w:rsidR="00060449" w:rsidRPr="00CE3A1C" w:rsidRDefault="00060449" w:rsidP="00060449">
      <w:pPr>
        <w:rPr>
          <w:rFonts w:eastAsia="Times New Roman" w:cstheme="minorHAnsi"/>
          <w:sz w:val="24"/>
          <w:szCs w:val="24"/>
        </w:rPr>
      </w:pPr>
    </w:p>
    <w:p w14:paraId="547883AE" w14:textId="77777777" w:rsidR="00060449" w:rsidRDefault="00060449" w:rsidP="00060449">
      <w:pPr>
        <w:pStyle w:val="ListParagraph"/>
        <w:spacing w:line="240" w:lineRule="auto"/>
        <w:ind w:left="720"/>
        <w:rPr>
          <w:rFonts w:cstheme="minorHAnsi"/>
          <w:sz w:val="24"/>
          <w:szCs w:val="24"/>
        </w:rPr>
      </w:pPr>
      <w:r w:rsidRPr="00CD5923">
        <w:rPr>
          <w:rFonts w:cstheme="minorHAnsi"/>
          <w:b/>
          <w:bCs/>
          <w:sz w:val="24"/>
          <w:szCs w:val="24"/>
        </w:rPr>
        <w:t>Answer.</w:t>
      </w:r>
      <w:r>
        <w:rPr>
          <w:rFonts w:cstheme="minorHAnsi"/>
          <w:sz w:val="24"/>
          <w:szCs w:val="24"/>
        </w:rPr>
        <w:t xml:space="preserve"> </w:t>
      </w:r>
      <w:r w:rsidRPr="005F7610">
        <w:rPr>
          <w:rFonts w:cstheme="minorHAnsi"/>
          <w:sz w:val="24"/>
          <w:szCs w:val="24"/>
        </w:rPr>
        <w:t>The Contractor must describe how stipends will be provided to mentors. For example, a stipend may be used to cover the cost of taking the mentee to a museum. This must include how much and for what types of activities or events or other reasons that stipends will be provided within the justification section of the attached budget forms</w:t>
      </w:r>
      <w:r>
        <w:rPr>
          <w:rFonts w:cstheme="minorHAnsi"/>
          <w:sz w:val="24"/>
          <w:szCs w:val="24"/>
        </w:rPr>
        <w:t xml:space="preserve"> (</w:t>
      </w:r>
      <w:r w:rsidRPr="005F7610">
        <w:rPr>
          <w:rFonts w:cstheme="minorHAnsi"/>
          <w:sz w:val="24"/>
          <w:szCs w:val="24"/>
        </w:rPr>
        <w:t>Page 7</w:t>
      </w:r>
      <w:r>
        <w:rPr>
          <w:rFonts w:cstheme="minorHAnsi"/>
          <w:sz w:val="24"/>
          <w:szCs w:val="24"/>
        </w:rPr>
        <w:t>).</w:t>
      </w:r>
    </w:p>
    <w:p w14:paraId="48381293" w14:textId="77777777" w:rsidR="00060449" w:rsidRDefault="00060449" w:rsidP="00060449">
      <w:pPr>
        <w:pStyle w:val="ListParagraph"/>
        <w:spacing w:line="240" w:lineRule="auto"/>
        <w:rPr>
          <w:rFonts w:cstheme="minorHAnsi"/>
          <w:sz w:val="24"/>
          <w:szCs w:val="24"/>
        </w:rPr>
      </w:pPr>
    </w:p>
    <w:p w14:paraId="63661A0A" w14:textId="2E60876C" w:rsidR="00060449" w:rsidRPr="00060449" w:rsidRDefault="00060449" w:rsidP="00060449">
      <w:pPr>
        <w:pStyle w:val="ListParagraph"/>
        <w:numPr>
          <w:ilvl w:val="0"/>
          <w:numId w:val="18"/>
        </w:numPr>
        <w:spacing w:line="240" w:lineRule="auto"/>
        <w:rPr>
          <w:rFonts w:cstheme="minorHAnsi"/>
          <w:sz w:val="24"/>
          <w:szCs w:val="24"/>
        </w:rPr>
      </w:pPr>
      <w:r w:rsidRPr="00CD5923">
        <w:rPr>
          <w:rFonts w:eastAsia="Times New Roman" w:cstheme="minorHAnsi"/>
          <w:b/>
          <w:bCs/>
          <w:sz w:val="24"/>
          <w:szCs w:val="24"/>
        </w:rPr>
        <w:lastRenderedPageBreak/>
        <w:t>Question.</w:t>
      </w:r>
      <w:r>
        <w:rPr>
          <w:rFonts w:eastAsia="Times New Roman" w:cstheme="minorHAnsi"/>
          <w:sz w:val="24"/>
          <w:szCs w:val="24"/>
        </w:rPr>
        <w:t xml:space="preserve"> </w:t>
      </w:r>
      <w:r w:rsidRPr="005F7610">
        <w:rPr>
          <w:rFonts w:eastAsia="Times New Roman" w:cstheme="minorHAnsi"/>
          <w:sz w:val="24"/>
          <w:szCs w:val="24"/>
        </w:rPr>
        <w:t xml:space="preserve">Can I change the narrative and budget category from salary to stipend? </w:t>
      </w:r>
    </w:p>
    <w:p w14:paraId="5F01D536" w14:textId="77777777" w:rsidR="00060449" w:rsidRDefault="00060449" w:rsidP="00060449">
      <w:pPr>
        <w:pStyle w:val="ListParagraph"/>
        <w:spacing w:line="240" w:lineRule="auto"/>
        <w:rPr>
          <w:rFonts w:eastAsia="Times New Roman" w:cstheme="minorHAnsi"/>
          <w:sz w:val="24"/>
          <w:szCs w:val="24"/>
        </w:rPr>
      </w:pPr>
    </w:p>
    <w:p w14:paraId="3CA733EB" w14:textId="77777777" w:rsidR="00060449" w:rsidRDefault="00060449" w:rsidP="00060449">
      <w:pPr>
        <w:pStyle w:val="ListParagraph"/>
        <w:spacing w:line="240" w:lineRule="auto"/>
        <w:ind w:left="720"/>
        <w:rPr>
          <w:rFonts w:eastAsia="Times New Roman" w:cstheme="minorHAnsi"/>
          <w:sz w:val="24"/>
          <w:szCs w:val="24"/>
        </w:rPr>
      </w:pPr>
      <w:r w:rsidRPr="00CD5923">
        <w:rPr>
          <w:rFonts w:eastAsia="Times New Roman" w:cstheme="minorHAnsi"/>
          <w:b/>
          <w:bCs/>
          <w:sz w:val="24"/>
          <w:szCs w:val="24"/>
        </w:rPr>
        <w:t>Answer</w:t>
      </w:r>
      <w:r>
        <w:rPr>
          <w:rFonts w:eastAsia="Times New Roman" w:cstheme="minorHAnsi"/>
          <w:sz w:val="24"/>
          <w:szCs w:val="24"/>
        </w:rPr>
        <w:t xml:space="preserve">. </w:t>
      </w:r>
      <w:r w:rsidRPr="005F7610">
        <w:rPr>
          <w:rFonts w:eastAsia="Times New Roman" w:cstheme="minorHAnsi"/>
          <w:sz w:val="24"/>
          <w:szCs w:val="24"/>
        </w:rPr>
        <w:t>No, you cannot change the narrative and budget categories.</w:t>
      </w:r>
      <w:r>
        <w:rPr>
          <w:rFonts w:eastAsia="Times New Roman" w:cstheme="minorHAnsi"/>
          <w:sz w:val="24"/>
          <w:szCs w:val="24"/>
        </w:rPr>
        <w:t xml:space="preserve"> None of the categories can be changed on the forms.</w:t>
      </w:r>
      <w:r w:rsidRPr="005F7610">
        <w:rPr>
          <w:rFonts w:eastAsia="Times New Roman" w:cstheme="minorHAnsi"/>
          <w:sz w:val="24"/>
          <w:szCs w:val="24"/>
        </w:rPr>
        <w:t xml:space="preserve"> </w:t>
      </w:r>
      <w:r>
        <w:rPr>
          <w:rFonts w:eastAsia="Times New Roman" w:cstheme="minorHAnsi"/>
          <w:sz w:val="24"/>
          <w:szCs w:val="24"/>
        </w:rPr>
        <w:t xml:space="preserve">You may utilize the description and justification sections of the forms. </w:t>
      </w:r>
      <w:r w:rsidRPr="005F7610">
        <w:rPr>
          <w:rFonts w:eastAsia="Times New Roman" w:cstheme="minorHAnsi"/>
          <w:sz w:val="24"/>
          <w:szCs w:val="24"/>
        </w:rPr>
        <w:t>See question</w:t>
      </w:r>
      <w:r>
        <w:rPr>
          <w:rFonts w:eastAsia="Times New Roman" w:cstheme="minorHAnsi"/>
          <w:sz w:val="24"/>
          <w:szCs w:val="24"/>
        </w:rPr>
        <w:t xml:space="preserve"> #2</w:t>
      </w:r>
      <w:r w:rsidRPr="005F7610">
        <w:rPr>
          <w:rFonts w:eastAsia="Times New Roman" w:cstheme="minorHAnsi"/>
          <w:sz w:val="24"/>
          <w:szCs w:val="24"/>
        </w:rPr>
        <w:t xml:space="preserve"> above for examples of what stipends can be used for. Stipends can be documented under the transportation, office supplies or program expenses tabs.</w:t>
      </w:r>
    </w:p>
    <w:p w14:paraId="37F14477" w14:textId="77777777" w:rsidR="00060449" w:rsidRDefault="00060449" w:rsidP="00060449">
      <w:pPr>
        <w:pStyle w:val="ListParagraph"/>
        <w:spacing w:line="240" w:lineRule="auto"/>
        <w:rPr>
          <w:rFonts w:eastAsia="Times New Roman" w:cstheme="minorHAnsi"/>
          <w:sz w:val="24"/>
          <w:szCs w:val="24"/>
        </w:rPr>
      </w:pPr>
    </w:p>
    <w:p w14:paraId="4AF6799A" w14:textId="65A2D431" w:rsidR="00060449" w:rsidRDefault="00060449" w:rsidP="00060449">
      <w:pPr>
        <w:pStyle w:val="ListParagraph"/>
        <w:numPr>
          <w:ilvl w:val="0"/>
          <w:numId w:val="18"/>
        </w:numPr>
        <w:spacing w:line="240" w:lineRule="auto"/>
        <w:rPr>
          <w:rFonts w:eastAsia="Times New Roman" w:cstheme="minorHAnsi"/>
          <w:sz w:val="24"/>
          <w:szCs w:val="24"/>
        </w:rPr>
      </w:pPr>
      <w:r w:rsidRPr="00CD5923">
        <w:rPr>
          <w:b/>
          <w:bCs/>
          <w:sz w:val="24"/>
          <w:szCs w:val="24"/>
        </w:rPr>
        <w:t>Question.</w:t>
      </w:r>
      <w:r>
        <w:rPr>
          <w:sz w:val="24"/>
          <w:szCs w:val="24"/>
        </w:rPr>
        <w:t xml:space="preserve"> </w:t>
      </w:r>
      <w:r w:rsidRPr="005F7610">
        <w:rPr>
          <w:sz w:val="24"/>
          <w:szCs w:val="24"/>
        </w:rPr>
        <w:t>Regarding the CTAC collaboration, are these future collaborations that the organization must be willing to allow. Or should provisions for these future collaborations be included in the organization informational narrative? If so, where?</w:t>
      </w:r>
      <w:r>
        <w:rPr>
          <w:sz w:val="24"/>
          <w:szCs w:val="24"/>
        </w:rPr>
        <w:t xml:space="preserve"> </w:t>
      </w:r>
    </w:p>
    <w:p w14:paraId="209660D2" w14:textId="77777777" w:rsidR="00060449" w:rsidRPr="00060449" w:rsidRDefault="00060449" w:rsidP="00060449">
      <w:pPr>
        <w:pStyle w:val="ListParagraph"/>
        <w:spacing w:line="240" w:lineRule="auto"/>
        <w:ind w:left="720"/>
        <w:rPr>
          <w:rFonts w:eastAsia="Times New Roman" w:cstheme="minorHAnsi"/>
          <w:sz w:val="24"/>
          <w:szCs w:val="24"/>
        </w:rPr>
      </w:pPr>
    </w:p>
    <w:p w14:paraId="67254C32" w14:textId="77777777" w:rsidR="00060449" w:rsidRDefault="00060449" w:rsidP="008336C3">
      <w:pPr>
        <w:pStyle w:val="ListParagraph"/>
        <w:spacing w:line="240" w:lineRule="auto"/>
        <w:ind w:left="720"/>
        <w:rPr>
          <w:sz w:val="24"/>
          <w:szCs w:val="24"/>
        </w:rPr>
      </w:pPr>
      <w:r w:rsidRPr="00CD5923">
        <w:rPr>
          <w:b/>
          <w:bCs/>
          <w:sz w:val="24"/>
          <w:szCs w:val="24"/>
        </w:rPr>
        <w:t>Answer.</w:t>
      </w:r>
      <w:r>
        <w:rPr>
          <w:sz w:val="24"/>
          <w:szCs w:val="24"/>
        </w:rPr>
        <w:t xml:space="preserve"> Prospective contractors are only required to answer the questions on the Application Form 3 and submit the items on the checklist (page 17 of the RFP).</w:t>
      </w:r>
    </w:p>
    <w:p w14:paraId="34384A3F" w14:textId="77777777" w:rsidR="00060449" w:rsidRDefault="00060449" w:rsidP="00060449">
      <w:pPr>
        <w:pStyle w:val="ListParagraph"/>
        <w:rPr>
          <w:sz w:val="24"/>
          <w:szCs w:val="24"/>
        </w:rPr>
      </w:pPr>
    </w:p>
    <w:p w14:paraId="025C13DA" w14:textId="4925B2B1" w:rsidR="00060449" w:rsidRDefault="00060449" w:rsidP="008336C3">
      <w:pPr>
        <w:pStyle w:val="ListParagraph"/>
        <w:numPr>
          <w:ilvl w:val="0"/>
          <w:numId w:val="18"/>
        </w:numPr>
        <w:spacing w:line="240" w:lineRule="auto"/>
        <w:rPr>
          <w:sz w:val="24"/>
          <w:szCs w:val="24"/>
        </w:rPr>
      </w:pPr>
      <w:r w:rsidRPr="00CD5923">
        <w:rPr>
          <w:b/>
          <w:bCs/>
          <w:sz w:val="24"/>
          <w:szCs w:val="24"/>
        </w:rPr>
        <w:t>Question.</w:t>
      </w:r>
      <w:r>
        <w:rPr>
          <w:sz w:val="24"/>
          <w:szCs w:val="24"/>
        </w:rPr>
        <w:t xml:space="preserve"> </w:t>
      </w:r>
      <w:r w:rsidRPr="005F7610">
        <w:rPr>
          <w:sz w:val="24"/>
          <w:szCs w:val="24"/>
        </w:rPr>
        <w:t>Should a cover page be submitted with the organization information and narrative?</w:t>
      </w:r>
    </w:p>
    <w:p w14:paraId="046C53D3" w14:textId="77777777" w:rsidR="008336C3" w:rsidRPr="00060449" w:rsidRDefault="008336C3" w:rsidP="008336C3">
      <w:pPr>
        <w:pStyle w:val="ListParagraph"/>
        <w:spacing w:line="240" w:lineRule="auto"/>
        <w:ind w:left="720"/>
        <w:rPr>
          <w:sz w:val="24"/>
          <w:szCs w:val="24"/>
        </w:rPr>
      </w:pPr>
    </w:p>
    <w:p w14:paraId="0533CFA8" w14:textId="77777777" w:rsidR="00060449" w:rsidRDefault="00060449" w:rsidP="00060449">
      <w:pPr>
        <w:pStyle w:val="ListParagraph"/>
        <w:ind w:left="720"/>
        <w:rPr>
          <w:sz w:val="24"/>
          <w:szCs w:val="24"/>
        </w:rPr>
      </w:pPr>
      <w:r w:rsidRPr="00CD5923">
        <w:rPr>
          <w:b/>
          <w:bCs/>
          <w:sz w:val="24"/>
          <w:szCs w:val="24"/>
        </w:rPr>
        <w:t>Answer.</w:t>
      </w:r>
      <w:r>
        <w:rPr>
          <w:sz w:val="24"/>
          <w:szCs w:val="24"/>
        </w:rPr>
        <w:t xml:space="preserve"> See answer to question #4 above.</w:t>
      </w:r>
    </w:p>
    <w:p w14:paraId="5DD411B3" w14:textId="77777777" w:rsidR="00060449" w:rsidRDefault="00060449" w:rsidP="00060449">
      <w:pPr>
        <w:pStyle w:val="ListParagraph"/>
        <w:rPr>
          <w:sz w:val="24"/>
          <w:szCs w:val="24"/>
        </w:rPr>
      </w:pPr>
    </w:p>
    <w:p w14:paraId="66490219" w14:textId="6DEDD16A" w:rsidR="00060449" w:rsidRDefault="00060449" w:rsidP="008336C3">
      <w:pPr>
        <w:pStyle w:val="ListParagraph"/>
        <w:numPr>
          <w:ilvl w:val="0"/>
          <w:numId w:val="18"/>
        </w:numPr>
        <w:spacing w:line="240" w:lineRule="auto"/>
        <w:rPr>
          <w:sz w:val="24"/>
          <w:szCs w:val="24"/>
        </w:rPr>
      </w:pPr>
      <w:r w:rsidRPr="00CD5923">
        <w:rPr>
          <w:b/>
          <w:bCs/>
          <w:sz w:val="24"/>
          <w:szCs w:val="24"/>
        </w:rPr>
        <w:t>Question.</w:t>
      </w:r>
      <w:r>
        <w:rPr>
          <w:sz w:val="24"/>
          <w:szCs w:val="24"/>
        </w:rPr>
        <w:t xml:space="preserve"> </w:t>
      </w:r>
      <w:r w:rsidRPr="005F7610">
        <w:rPr>
          <w:sz w:val="24"/>
          <w:szCs w:val="24"/>
        </w:rPr>
        <w:t>Can I download the IRS form 990 and fill it out myself or is this something from a previous tax return?</w:t>
      </w:r>
    </w:p>
    <w:p w14:paraId="3654679C" w14:textId="77777777" w:rsidR="008336C3" w:rsidRPr="00060449" w:rsidRDefault="008336C3" w:rsidP="008336C3">
      <w:pPr>
        <w:pStyle w:val="ListParagraph"/>
        <w:spacing w:line="240" w:lineRule="auto"/>
        <w:ind w:left="720"/>
        <w:rPr>
          <w:sz w:val="24"/>
          <w:szCs w:val="24"/>
        </w:rPr>
      </w:pPr>
    </w:p>
    <w:p w14:paraId="087DD71B" w14:textId="77777777" w:rsidR="00060449" w:rsidRDefault="00060449" w:rsidP="008336C3">
      <w:pPr>
        <w:pStyle w:val="ListParagraph"/>
        <w:spacing w:line="240" w:lineRule="auto"/>
        <w:ind w:left="720"/>
        <w:rPr>
          <w:sz w:val="24"/>
          <w:szCs w:val="24"/>
        </w:rPr>
      </w:pPr>
      <w:r w:rsidRPr="00CD5923">
        <w:rPr>
          <w:b/>
          <w:bCs/>
          <w:sz w:val="24"/>
          <w:szCs w:val="24"/>
        </w:rPr>
        <w:t>Answer.</w:t>
      </w:r>
      <w:r>
        <w:rPr>
          <w:sz w:val="24"/>
          <w:szCs w:val="24"/>
        </w:rPr>
        <w:t xml:space="preserve"> A </w:t>
      </w:r>
      <w:r w:rsidRPr="005F7610">
        <w:rPr>
          <w:sz w:val="24"/>
          <w:szCs w:val="24"/>
        </w:rPr>
        <w:t>990 is completed by a tax preparer and may not be applicable to your organization. Please refer to the checklist for the list of possible documents to submit for Attachment 1</w:t>
      </w:r>
      <w:r>
        <w:rPr>
          <w:sz w:val="24"/>
          <w:szCs w:val="24"/>
        </w:rPr>
        <w:t xml:space="preserve"> (page 17 of the RFP)</w:t>
      </w:r>
      <w:r w:rsidRPr="005F7610">
        <w:rPr>
          <w:sz w:val="24"/>
          <w:szCs w:val="24"/>
        </w:rPr>
        <w:t>.</w:t>
      </w:r>
    </w:p>
    <w:p w14:paraId="6AFB5290" w14:textId="77777777" w:rsidR="00060449" w:rsidRDefault="00060449" w:rsidP="00060449">
      <w:pPr>
        <w:pStyle w:val="ListParagraph"/>
        <w:rPr>
          <w:sz w:val="24"/>
          <w:szCs w:val="24"/>
        </w:rPr>
      </w:pPr>
    </w:p>
    <w:p w14:paraId="5DD5A606" w14:textId="3CF03227" w:rsidR="00060449" w:rsidRPr="00060449" w:rsidRDefault="00060449" w:rsidP="00060449">
      <w:pPr>
        <w:pStyle w:val="ListParagraph"/>
        <w:numPr>
          <w:ilvl w:val="0"/>
          <w:numId w:val="18"/>
        </w:numPr>
        <w:rPr>
          <w:sz w:val="24"/>
          <w:szCs w:val="24"/>
        </w:rPr>
      </w:pPr>
      <w:r w:rsidRPr="00CD5923">
        <w:rPr>
          <w:b/>
          <w:bCs/>
          <w:sz w:val="24"/>
          <w:szCs w:val="24"/>
        </w:rPr>
        <w:t>Question.</w:t>
      </w:r>
      <w:r>
        <w:rPr>
          <w:sz w:val="24"/>
          <w:szCs w:val="24"/>
        </w:rPr>
        <w:t xml:space="preserve"> </w:t>
      </w:r>
      <w:r w:rsidRPr="005F7610">
        <w:rPr>
          <w:sz w:val="24"/>
          <w:szCs w:val="24"/>
        </w:rPr>
        <w:t>Do I need to create a model contract for future services?</w:t>
      </w:r>
      <w:r w:rsidRPr="005F7610">
        <w:rPr>
          <w:sz w:val="24"/>
          <w:szCs w:val="24"/>
        </w:rPr>
        <w:tab/>
      </w:r>
    </w:p>
    <w:p w14:paraId="3875804F" w14:textId="77777777" w:rsidR="00060449" w:rsidRDefault="00060449" w:rsidP="008336C3">
      <w:pPr>
        <w:pStyle w:val="ListParagraph"/>
        <w:tabs>
          <w:tab w:val="left" w:pos="5835"/>
        </w:tabs>
        <w:spacing w:line="240" w:lineRule="auto"/>
        <w:ind w:left="720"/>
        <w:rPr>
          <w:sz w:val="24"/>
          <w:szCs w:val="24"/>
        </w:rPr>
      </w:pPr>
      <w:r w:rsidRPr="00CD5923">
        <w:rPr>
          <w:b/>
          <w:bCs/>
          <w:sz w:val="24"/>
          <w:szCs w:val="24"/>
        </w:rPr>
        <w:t xml:space="preserve">Answer. </w:t>
      </w:r>
      <w:r w:rsidRPr="005F7610">
        <w:rPr>
          <w:sz w:val="24"/>
          <w:szCs w:val="24"/>
        </w:rPr>
        <w:t>Please refer to the submission checklist on page 17 for the list of documents</w:t>
      </w:r>
      <w:r>
        <w:rPr>
          <w:sz w:val="24"/>
          <w:szCs w:val="24"/>
        </w:rPr>
        <w:t xml:space="preserve"> you should submit for this RFP. Contracts are completed by Childrens’ Trust staff.</w:t>
      </w:r>
      <w:r w:rsidRPr="005F7610">
        <w:rPr>
          <w:sz w:val="24"/>
          <w:szCs w:val="24"/>
        </w:rPr>
        <w:t xml:space="preserve">  </w:t>
      </w:r>
    </w:p>
    <w:p w14:paraId="2E490ED8" w14:textId="77777777" w:rsidR="00060449" w:rsidRDefault="00060449" w:rsidP="00060449">
      <w:pPr>
        <w:pStyle w:val="ListParagraph"/>
        <w:tabs>
          <w:tab w:val="left" w:pos="5835"/>
        </w:tabs>
        <w:rPr>
          <w:sz w:val="24"/>
          <w:szCs w:val="24"/>
        </w:rPr>
      </w:pPr>
    </w:p>
    <w:p w14:paraId="0FD24EDC" w14:textId="0EC81E8F" w:rsidR="00060449" w:rsidRDefault="00060449" w:rsidP="008336C3">
      <w:pPr>
        <w:pStyle w:val="ListParagraph"/>
        <w:numPr>
          <w:ilvl w:val="0"/>
          <w:numId w:val="18"/>
        </w:numPr>
        <w:tabs>
          <w:tab w:val="left" w:pos="5835"/>
        </w:tabs>
        <w:spacing w:line="240" w:lineRule="auto"/>
        <w:rPr>
          <w:sz w:val="24"/>
          <w:szCs w:val="24"/>
        </w:rPr>
      </w:pPr>
      <w:r w:rsidRPr="00CD5923">
        <w:rPr>
          <w:b/>
          <w:bCs/>
          <w:sz w:val="24"/>
          <w:szCs w:val="24"/>
        </w:rPr>
        <w:t>Question.</w:t>
      </w:r>
      <w:r>
        <w:rPr>
          <w:sz w:val="24"/>
          <w:szCs w:val="24"/>
        </w:rPr>
        <w:t xml:space="preserve"> </w:t>
      </w:r>
      <w:r w:rsidRPr="005F7610">
        <w:rPr>
          <w:sz w:val="24"/>
          <w:szCs w:val="24"/>
        </w:rPr>
        <w:t>If any agency can give stipends, are any fringe benefits required to be paid, if so, which ones?</w:t>
      </w:r>
    </w:p>
    <w:p w14:paraId="12281315" w14:textId="77777777" w:rsidR="00060449" w:rsidRDefault="00060449" w:rsidP="00060449">
      <w:pPr>
        <w:pStyle w:val="ListParagraph"/>
        <w:tabs>
          <w:tab w:val="left" w:pos="5835"/>
        </w:tabs>
        <w:rPr>
          <w:sz w:val="24"/>
          <w:szCs w:val="24"/>
        </w:rPr>
      </w:pPr>
    </w:p>
    <w:p w14:paraId="2670D935" w14:textId="77777777" w:rsidR="00060449" w:rsidRPr="005F7610" w:rsidRDefault="00060449" w:rsidP="008336C3">
      <w:pPr>
        <w:pStyle w:val="ListParagraph"/>
        <w:tabs>
          <w:tab w:val="left" w:pos="5835"/>
        </w:tabs>
        <w:spacing w:line="240" w:lineRule="auto"/>
        <w:ind w:left="720"/>
        <w:rPr>
          <w:sz w:val="24"/>
          <w:szCs w:val="24"/>
        </w:rPr>
      </w:pPr>
      <w:r w:rsidRPr="00CD5923">
        <w:rPr>
          <w:b/>
          <w:bCs/>
          <w:sz w:val="24"/>
          <w:szCs w:val="24"/>
        </w:rPr>
        <w:t>Answer.</w:t>
      </w:r>
      <w:r>
        <w:rPr>
          <w:sz w:val="24"/>
          <w:szCs w:val="24"/>
        </w:rPr>
        <w:t xml:space="preserve"> Stipends are not intended to pay salaries, please refer to the answer in question #2 from page 7 of the RFP. </w:t>
      </w:r>
    </w:p>
    <w:p w14:paraId="52EBBC16" w14:textId="3663AEFA" w:rsidR="0098063E" w:rsidRDefault="0098063E" w:rsidP="00325C1E">
      <w:pPr>
        <w:rPr>
          <w:rFonts w:ascii="Garamond" w:hAnsi="Garamond" w:cs="Times New Roman"/>
          <w:sz w:val="24"/>
          <w:szCs w:val="24"/>
        </w:rPr>
      </w:pPr>
    </w:p>
    <w:p w14:paraId="4D993052" w14:textId="77777777" w:rsidR="008336C3" w:rsidRDefault="008336C3" w:rsidP="00325C1E">
      <w:pPr>
        <w:rPr>
          <w:rFonts w:ascii="Garamond" w:hAnsi="Garamond" w:cs="Times New Roman"/>
          <w:sz w:val="24"/>
          <w:szCs w:val="24"/>
        </w:rPr>
      </w:pPr>
    </w:p>
    <w:p w14:paraId="076B33EB" w14:textId="77777777" w:rsidR="008336C3" w:rsidRDefault="008336C3" w:rsidP="00325C1E">
      <w:pPr>
        <w:rPr>
          <w:rFonts w:ascii="Garamond" w:hAnsi="Garamond" w:cs="Times New Roman"/>
          <w:sz w:val="24"/>
          <w:szCs w:val="24"/>
        </w:rPr>
      </w:pPr>
    </w:p>
    <w:p w14:paraId="64992EB7" w14:textId="77777777" w:rsidR="009B5A89" w:rsidRDefault="009B5A89" w:rsidP="003F2FBC">
      <w:pPr>
        <w:rPr>
          <w:rFonts w:ascii="Garamond" w:hAnsi="Garamond" w:cs="Times New Roman"/>
          <w:sz w:val="24"/>
          <w:szCs w:val="24"/>
        </w:rPr>
      </w:pPr>
    </w:p>
    <w:p w14:paraId="2876B8A7" w14:textId="2920C8DB" w:rsidR="00C276B5" w:rsidRDefault="00C276B5" w:rsidP="003F2FBC">
      <w:pPr>
        <w:rPr>
          <w:rFonts w:ascii="Garamond" w:hAnsi="Garamond" w:cs="Times New Roman"/>
          <w:sz w:val="24"/>
          <w:szCs w:val="24"/>
        </w:rPr>
      </w:pPr>
      <w:r>
        <w:rPr>
          <w:rFonts w:ascii="Garamond" w:hAnsi="Garamond" w:cs="Times New Roman"/>
          <w:sz w:val="24"/>
          <w:szCs w:val="24"/>
        </w:rPr>
        <w:lastRenderedPageBreak/>
        <w:t xml:space="preserve">This addendum will become part of the Request for Proposal and acknowledgement of its receipt should be submitted with the Request for Proposal Response. </w:t>
      </w:r>
      <w:r w:rsidR="00B07180">
        <w:rPr>
          <w:rFonts w:ascii="Garamond" w:hAnsi="Garamond" w:cs="Times New Roman"/>
          <w:sz w:val="24"/>
          <w:szCs w:val="24"/>
        </w:rPr>
        <w:t>A s</w:t>
      </w:r>
      <w:r w:rsidR="0055154C">
        <w:rPr>
          <w:rFonts w:ascii="Garamond" w:hAnsi="Garamond" w:cs="Times New Roman"/>
          <w:sz w:val="24"/>
          <w:szCs w:val="24"/>
        </w:rPr>
        <w:t xml:space="preserve">ignature on this addendum does not substitute for </w:t>
      </w:r>
      <w:r w:rsidR="00B07180">
        <w:rPr>
          <w:rFonts w:ascii="Garamond" w:hAnsi="Garamond" w:cs="Times New Roman"/>
          <w:sz w:val="24"/>
          <w:szCs w:val="24"/>
        </w:rPr>
        <w:t xml:space="preserve">a signature </w:t>
      </w:r>
      <w:r w:rsidR="0055154C">
        <w:rPr>
          <w:rFonts w:ascii="Garamond" w:hAnsi="Garamond" w:cs="Times New Roman"/>
          <w:sz w:val="24"/>
          <w:szCs w:val="24"/>
        </w:rPr>
        <w:t xml:space="preserve">on the original Request for Proposal document. The original Request for Proposal document must be signed. </w:t>
      </w:r>
    </w:p>
    <w:p w14:paraId="5687E4D2" w14:textId="366235B7" w:rsidR="00C276B5" w:rsidRDefault="00C276B5" w:rsidP="003F2FBC">
      <w:pPr>
        <w:rPr>
          <w:rFonts w:ascii="Garamond" w:hAnsi="Garamond"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780"/>
      </w:tblGrid>
      <w:tr w:rsidR="00C276B5" w14:paraId="5483BB37" w14:textId="77777777" w:rsidTr="002E6A3F">
        <w:tc>
          <w:tcPr>
            <w:tcW w:w="2515" w:type="dxa"/>
          </w:tcPr>
          <w:p w14:paraId="7B766765" w14:textId="4F5331E0" w:rsidR="00C276B5" w:rsidRPr="002E6A3F" w:rsidRDefault="002E6A3F" w:rsidP="00C276B5">
            <w:pPr>
              <w:rPr>
                <w:rFonts w:ascii="Garamond" w:hAnsi="Garamond" w:cs="Times New Roman"/>
                <w:sz w:val="24"/>
                <w:szCs w:val="24"/>
                <w:u w:val="single"/>
              </w:rPr>
            </w:pPr>
            <w:r>
              <w:rPr>
                <w:rFonts w:ascii="Garamond" w:hAnsi="Garamond" w:cs="Times New Roman"/>
                <w:sz w:val="24"/>
                <w:szCs w:val="24"/>
              </w:rPr>
              <w:t>RESPONDER NAME:</w:t>
            </w:r>
          </w:p>
        </w:tc>
        <w:tc>
          <w:tcPr>
            <w:tcW w:w="3780" w:type="dxa"/>
            <w:tcBorders>
              <w:bottom w:val="single" w:sz="4" w:space="0" w:color="auto"/>
            </w:tcBorders>
          </w:tcPr>
          <w:p w14:paraId="08698E46" w14:textId="77777777" w:rsidR="00C276B5" w:rsidRDefault="00C276B5" w:rsidP="00C276B5">
            <w:pPr>
              <w:rPr>
                <w:rFonts w:ascii="Garamond" w:hAnsi="Garamond" w:cs="Times New Roman"/>
                <w:sz w:val="24"/>
                <w:szCs w:val="24"/>
              </w:rPr>
            </w:pPr>
          </w:p>
        </w:tc>
      </w:tr>
    </w:tbl>
    <w:p w14:paraId="1085672D" w14:textId="77777777" w:rsidR="00C276B5" w:rsidRPr="002E6A3F" w:rsidRDefault="00C276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4680"/>
      </w:tblGrid>
      <w:tr w:rsidR="00C276B5" w14:paraId="3EDC7E80" w14:textId="77777777" w:rsidTr="002E6A3F">
        <w:tc>
          <w:tcPr>
            <w:tcW w:w="1615" w:type="dxa"/>
          </w:tcPr>
          <w:p w14:paraId="5CB21820" w14:textId="1B6A235B" w:rsidR="00C276B5" w:rsidRDefault="002E6A3F" w:rsidP="00C276B5">
            <w:pPr>
              <w:rPr>
                <w:rFonts w:ascii="Garamond" w:hAnsi="Garamond" w:cs="Times New Roman"/>
                <w:sz w:val="24"/>
                <w:szCs w:val="24"/>
              </w:rPr>
            </w:pPr>
            <w:r>
              <w:rPr>
                <w:rFonts w:ascii="Garamond" w:hAnsi="Garamond" w:cs="Times New Roman"/>
                <w:sz w:val="24"/>
                <w:szCs w:val="24"/>
              </w:rPr>
              <w:t xml:space="preserve">SIGNATURE: </w:t>
            </w:r>
          </w:p>
        </w:tc>
        <w:tc>
          <w:tcPr>
            <w:tcW w:w="4680" w:type="dxa"/>
            <w:tcBorders>
              <w:bottom w:val="single" w:sz="4" w:space="0" w:color="auto"/>
            </w:tcBorders>
          </w:tcPr>
          <w:p w14:paraId="37547A16" w14:textId="77777777" w:rsidR="00C276B5" w:rsidRDefault="00C276B5" w:rsidP="00C276B5">
            <w:pPr>
              <w:rPr>
                <w:rFonts w:ascii="Garamond" w:hAnsi="Garamond" w:cs="Times New Roman"/>
                <w:sz w:val="24"/>
                <w:szCs w:val="24"/>
              </w:rPr>
            </w:pPr>
          </w:p>
        </w:tc>
      </w:tr>
    </w:tbl>
    <w:p w14:paraId="4F09D371" w14:textId="77777777" w:rsidR="002E6A3F" w:rsidRPr="002E6A3F" w:rsidRDefault="002E6A3F">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5400"/>
      </w:tblGrid>
      <w:tr w:rsidR="00C276B5" w14:paraId="3430DCCF" w14:textId="77777777" w:rsidTr="002E6A3F">
        <w:tc>
          <w:tcPr>
            <w:tcW w:w="895" w:type="dxa"/>
          </w:tcPr>
          <w:p w14:paraId="2BEDCC8B" w14:textId="51DB0870" w:rsidR="00C276B5" w:rsidRDefault="002E6A3F" w:rsidP="00C276B5">
            <w:pPr>
              <w:rPr>
                <w:rFonts w:ascii="Garamond" w:hAnsi="Garamond" w:cs="Times New Roman"/>
                <w:sz w:val="24"/>
                <w:szCs w:val="24"/>
              </w:rPr>
            </w:pPr>
            <w:r>
              <w:rPr>
                <w:rFonts w:ascii="Garamond" w:hAnsi="Garamond" w:cs="Times New Roman"/>
                <w:sz w:val="24"/>
                <w:szCs w:val="24"/>
              </w:rPr>
              <w:t>TITLE:</w:t>
            </w:r>
          </w:p>
        </w:tc>
        <w:tc>
          <w:tcPr>
            <w:tcW w:w="5400" w:type="dxa"/>
            <w:tcBorders>
              <w:bottom w:val="single" w:sz="4" w:space="0" w:color="auto"/>
            </w:tcBorders>
          </w:tcPr>
          <w:p w14:paraId="5CCCB461" w14:textId="77777777" w:rsidR="00C276B5" w:rsidRDefault="00C276B5" w:rsidP="00C276B5">
            <w:pPr>
              <w:rPr>
                <w:rFonts w:ascii="Garamond" w:hAnsi="Garamond" w:cs="Times New Roman"/>
                <w:sz w:val="24"/>
                <w:szCs w:val="24"/>
              </w:rPr>
            </w:pPr>
          </w:p>
        </w:tc>
      </w:tr>
    </w:tbl>
    <w:p w14:paraId="470179B5" w14:textId="77777777" w:rsidR="002E6A3F" w:rsidRPr="002E6A3F" w:rsidRDefault="002E6A3F">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5400"/>
      </w:tblGrid>
      <w:tr w:rsidR="00C276B5" w14:paraId="389799CB" w14:textId="77777777" w:rsidTr="002E6A3F">
        <w:tc>
          <w:tcPr>
            <w:tcW w:w="895" w:type="dxa"/>
          </w:tcPr>
          <w:p w14:paraId="5193B66F" w14:textId="5ADF9B3C" w:rsidR="00C276B5" w:rsidRDefault="002E6A3F" w:rsidP="00C276B5">
            <w:pPr>
              <w:rPr>
                <w:rFonts w:ascii="Garamond" w:hAnsi="Garamond" w:cs="Times New Roman"/>
                <w:sz w:val="24"/>
                <w:szCs w:val="24"/>
              </w:rPr>
            </w:pPr>
            <w:r>
              <w:rPr>
                <w:rFonts w:ascii="Garamond" w:hAnsi="Garamond" w:cs="Times New Roman"/>
                <w:sz w:val="24"/>
                <w:szCs w:val="24"/>
              </w:rPr>
              <w:t>DATE:</w:t>
            </w:r>
          </w:p>
        </w:tc>
        <w:tc>
          <w:tcPr>
            <w:tcW w:w="5400" w:type="dxa"/>
            <w:tcBorders>
              <w:bottom w:val="single" w:sz="4" w:space="0" w:color="auto"/>
            </w:tcBorders>
          </w:tcPr>
          <w:p w14:paraId="2ACA93DF" w14:textId="77777777" w:rsidR="00C276B5" w:rsidRDefault="00C276B5" w:rsidP="00C276B5">
            <w:pPr>
              <w:rPr>
                <w:rFonts w:ascii="Garamond" w:hAnsi="Garamond" w:cs="Times New Roman"/>
                <w:sz w:val="24"/>
                <w:szCs w:val="24"/>
              </w:rPr>
            </w:pPr>
          </w:p>
        </w:tc>
      </w:tr>
    </w:tbl>
    <w:p w14:paraId="7260F9ED" w14:textId="77777777" w:rsidR="00C276B5" w:rsidRDefault="00C276B5" w:rsidP="00C276B5">
      <w:pPr>
        <w:rPr>
          <w:rFonts w:ascii="Garamond" w:hAnsi="Garamond" w:cs="Times New Roman"/>
          <w:sz w:val="24"/>
          <w:szCs w:val="24"/>
        </w:rPr>
      </w:pPr>
    </w:p>
    <w:p w14:paraId="5D49943F" w14:textId="374F4468" w:rsidR="006B343D" w:rsidRPr="003D1B5E" w:rsidRDefault="006B343D" w:rsidP="003F2FBC">
      <w:pPr>
        <w:rPr>
          <w:rFonts w:cstheme="minorHAnsi"/>
          <w:sz w:val="24"/>
          <w:szCs w:val="24"/>
        </w:rPr>
      </w:pPr>
    </w:p>
    <w:sectPr w:rsidR="006B343D" w:rsidRPr="003D1B5E" w:rsidSect="00706E0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B7B3" w14:textId="77777777" w:rsidR="003C57E4" w:rsidRDefault="003C57E4">
      <w:r>
        <w:separator/>
      </w:r>
    </w:p>
  </w:endnote>
  <w:endnote w:type="continuationSeparator" w:id="0">
    <w:p w14:paraId="4A11F7C0" w14:textId="77777777" w:rsidR="003C57E4" w:rsidRDefault="003C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8CDE" w14:textId="77777777" w:rsidR="003C57E4" w:rsidRDefault="003C57E4">
      <w:r>
        <w:separator/>
      </w:r>
    </w:p>
  </w:footnote>
  <w:footnote w:type="continuationSeparator" w:id="0">
    <w:p w14:paraId="21DEBA30" w14:textId="77777777" w:rsidR="003C57E4" w:rsidRDefault="003C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616A" w14:textId="77777777" w:rsidR="00687963" w:rsidRDefault="007E289C" w:rsidP="00082DD8">
    <w:pPr>
      <w:pStyle w:val="Header"/>
      <w:jc w:val="center"/>
    </w:pPr>
    <w:r>
      <w:rPr>
        <w:rFonts w:ascii="Times New Roman" w:hAnsi="Times New Roman" w:cs="Times New Roman"/>
        <w:noProof/>
      </w:rPr>
      <w:drawing>
        <wp:inline distT="0" distB="0" distL="0" distR="0" wp14:anchorId="01367BF6" wp14:editId="223E301C">
          <wp:extent cx="1737360" cy="13783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Verticle.jpg"/>
                  <pic:cNvPicPr/>
                </pic:nvPicPr>
                <pic:blipFill>
                  <a:blip r:embed="rId1">
                    <a:extLst>
                      <a:ext uri="{28A0092B-C50C-407E-A947-70E740481C1C}">
                        <a14:useLocalDpi xmlns:a14="http://schemas.microsoft.com/office/drawing/2010/main" val="0"/>
                      </a:ext>
                    </a:extLst>
                  </a:blip>
                  <a:stretch>
                    <a:fillRect/>
                  </a:stretch>
                </pic:blipFill>
                <pic:spPr>
                  <a:xfrm>
                    <a:off x="0" y="0"/>
                    <a:ext cx="1737360" cy="13783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CAE"/>
    <w:multiLevelType w:val="hybridMultilevel"/>
    <w:tmpl w:val="C6461B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D7D56"/>
    <w:multiLevelType w:val="hybridMultilevel"/>
    <w:tmpl w:val="19C02E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7B735B5"/>
    <w:multiLevelType w:val="hybridMultilevel"/>
    <w:tmpl w:val="507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306E8"/>
    <w:multiLevelType w:val="hybridMultilevel"/>
    <w:tmpl w:val="B3960284"/>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94A2B"/>
    <w:multiLevelType w:val="hybridMultilevel"/>
    <w:tmpl w:val="681EA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C31E7"/>
    <w:multiLevelType w:val="hybridMultilevel"/>
    <w:tmpl w:val="32A8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0345"/>
    <w:multiLevelType w:val="hybridMultilevel"/>
    <w:tmpl w:val="5554D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CA7646"/>
    <w:multiLevelType w:val="hybridMultilevel"/>
    <w:tmpl w:val="7E9A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243E"/>
    <w:multiLevelType w:val="hybridMultilevel"/>
    <w:tmpl w:val="E0D4C774"/>
    <w:lvl w:ilvl="0" w:tplc="56740E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823ED"/>
    <w:multiLevelType w:val="hybridMultilevel"/>
    <w:tmpl w:val="678CE7B2"/>
    <w:lvl w:ilvl="0" w:tplc="56740E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21D64"/>
    <w:multiLevelType w:val="hybridMultilevel"/>
    <w:tmpl w:val="EABE2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C3B16"/>
    <w:multiLevelType w:val="hybridMultilevel"/>
    <w:tmpl w:val="B3960284"/>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77284"/>
    <w:multiLevelType w:val="hybridMultilevel"/>
    <w:tmpl w:val="F6C45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66EEF"/>
    <w:multiLevelType w:val="hybridMultilevel"/>
    <w:tmpl w:val="151A0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C5709"/>
    <w:multiLevelType w:val="hybridMultilevel"/>
    <w:tmpl w:val="59BE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695DC6"/>
    <w:multiLevelType w:val="hybridMultilevel"/>
    <w:tmpl w:val="8D2EB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64406"/>
    <w:multiLevelType w:val="hybridMultilevel"/>
    <w:tmpl w:val="6C2E8D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545134">
    <w:abstractNumId w:val="0"/>
  </w:num>
  <w:num w:numId="2" w16cid:durableId="1333411138">
    <w:abstractNumId w:val="1"/>
  </w:num>
  <w:num w:numId="3" w16cid:durableId="1954245343">
    <w:abstractNumId w:val="16"/>
  </w:num>
  <w:num w:numId="4" w16cid:durableId="1305308811">
    <w:abstractNumId w:val="11"/>
  </w:num>
  <w:num w:numId="5" w16cid:durableId="1782602240">
    <w:abstractNumId w:val="2"/>
  </w:num>
  <w:num w:numId="6" w16cid:durableId="311714747">
    <w:abstractNumId w:val="9"/>
  </w:num>
  <w:num w:numId="7" w16cid:durableId="1731031345">
    <w:abstractNumId w:val="3"/>
  </w:num>
  <w:num w:numId="8" w16cid:durableId="823081336">
    <w:abstractNumId w:val="8"/>
  </w:num>
  <w:num w:numId="9" w16cid:durableId="204370765">
    <w:abstractNumId w:val="14"/>
  </w:num>
  <w:num w:numId="10" w16cid:durableId="1198008500">
    <w:abstractNumId w:val="6"/>
  </w:num>
  <w:num w:numId="11" w16cid:durableId="274604922">
    <w:abstractNumId w:val="13"/>
  </w:num>
  <w:num w:numId="12" w16cid:durableId="1386368766">
    <w:abstractNumId w:val="10"/>
  </w:num>
  <w:num w:numId="13" w16cid:durableId="465122241">
    <w:abstractNumId w:val="5"/>
  </w:num>
  <w:num w:numId="14" w16cid:durableId="1208840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1345078">
    <w:abstractNumId w:val="12"/>
  </w:num>
  <w:num w:numId="16" w16cid:durableId="1259825069">
    <w:abstractNumId w:val="4"/>
  </w:num>
  <w:num w:numId="17" w16cid:durableId="2063213548">
    <w:abstractNumId w:val="7"/>
  </w:num>
  <w:num w:numId="18" w16cid:durableId="2575205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B0"/>
    <w:rsid w:val="000324AF"/>
    <w:rsid w:val="00060449"/>
    <w:rsid w:val="0006093A"/>
    <w:rsid w:val="00073D22"/>
    <w:rsid w:val="00082DD8"/>
    <w:rsid w:val="00086FF7"/>
    <w:rsid w:val="000A625E"/>
    <w:rsid w:val="000C0339"/>
    <w:rsid w:val="000E64E9"/>
    <w:rsid w:val="000F3616"/>
    <w:rsid w:val="001175CB"/>
    <w:rsid w:val="00134BC4"/>
    <w:rsid w:val="0015372D"/>
    <w:rsid w:val="001D35B0"/>
    <w:rsid w:val="002400E1"/>
    <w:rsid w:val="00284E54"/>
    <w:rsid w:val="002B214E"/>
    <w:rsid w:val="002D741B"/>
    <w:rsid w:val="002E6A3F"/>
    <w:rsid w:val="00325C1E"/>
    <w:rsid w:val="003461C4"/>
    <w:rsid w:val="00365800"/>
    <w:rsid w:val="003C57E4"/>
    <w:rsid w:val="003C6E38"/>
    <w:rsid w:val="003D1B5E"/>
    <w:rsid w:val="003F2FBC"/>
    <w:rsid w:val="00442010"/>
    <w:rsid w:val="00450982"/>
    <w:rsid w:val="0045253D"/>
    <w:rsid w:val="004651D2"/>
    <w:rsid w:val="004810CE"/>
    <w:rsid w:val="004C3FA2"/>
    <w:rsid w:val="005134BA"/>
    <w:rsid w:val="0055154C"/>
    <w:rsid w:val="005B48C3"/>
    <w:rsid w:val="005D1221"/>
    <w:rsid w:val="00600121"/>
    <w:rsid w:val="006151AC"/>
    <w:rsid w:val="00685766"/>
    <w:rsid w:val="00687963"/>
    <w:rsid w:val="006B343D"/>
    <w:rsid w:val="006B4D0C"/>
    <w:rsid w:val="006D019C"/>
    <w:rsid w:val="00702E8F"/>
    <w:rsid w:val="0070759C"/>
    <w:rsid w:val="00722D1C"/>
    <w:rsid w:val="0072634F"/>
    <w:rsid w:val="007530EA"/>
    <w:rsid w:val="00761E00"/>
    <w:rsid w:val="0077294E"/>
    <w:rsid w:val="007B4F57"/>
    <w:rsid w:val="007E289C"/>
    <w:rsid w:val="008104D4"/>
    <w:rsid w:val="008336C3"/>
    <w:rsid w:val="0084604A"/>
    <w:rsid w:val="00847C81"/>
    <w:rsid w:val="008708AF"/>
    <w:rsid w:val="00877A79"/>
    <w:rsid w:val="00912492"/>
    <w:rsid w:val="0095457E"/>
    <w:rsid w:val="009805D2"/>
    <w:rsid w:val="0098063E"/>
    <w:rsid w:val="009A54A2"/>
    <w:rsid w:val="009B35E1"/>
    <w:rsid w:val="009B5A89"/>
    <w:rsid w:val="00A00E97"/>
    <w:rsid w:val="00A41959"/>
    <w:rsid w:val="00A56D9C"/>
    <w:rsid w:val="00A825D4"/>
    <w:rsid w:val="00AE67B0"/>
    <w:rsid w:val="00AF0068"/>
    <w:rsid w:val="00B07180"/>
    <w:rsid w:val="00B102E1"/>
    <w:rsid w:val="00B13F27"/>
    <w:rsid w:val="00B345ED"/>
    <w:rsid w:val="00B379D1"/>
    <w:rsid w:val="00B40390"/>
    <w:rsid w:val="00B853A4"/>
    <w:rsid w:val="00B8671B"/>
    <w:rsid w:val="00BC78D8"/>
    <w:rsid w:val="00BD044C"/>
    <w:rsid w:val="00BE7D02"/>
    <w:rsid w:val="00C276B5"/>
    <w:rsid w:val="00C83178"/>
    <w:rsid w:val="00CB6C01"/>
    <w:rsid w:val="00CE3D08"/>
    <w:rsid w:val="00CE6600"/>
    <w:rsid w:val="00D22225"/>
    <w:rsid w:val="00D32380"/>
    <w:rsid w:val="00D72541"/>
    <w:rsid w:val="00D767A2"/>
    <w:rsid w:val="00D84539"/>
    <w:rsid w:val="00D90EEF"/>
    <w:rsid w:val="00DA4331"/>
    <w:rsid w:val="00DB3ABC"/>
    <w:rsid w:val="00DC7A8B"/>
    <w:rsid w:val="00DF23A8"/>
    <w:rsid w:val="00E25D1F"/>
    <w:rsid w:val="00E3472C"/>
    <w:rsid w:val="00E653C4"/>
    <w:rsid w:val="00E739F3"/>
    <w:rsid w:val="00E800AB"/>
    <w:rsid w:val="00E80414"/>
    <w:rsid w:val="00EF661C"/>
    <w:rsid w:val="00F24FF9"/>
    <w:rsid w:val="00F56175"/>
    <w:rsid w:val="00F67576"/>
    <w:rsid w:val="00FB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C53EF"/>
  <w15:chartTrackingRefBased/>
  <w15:docId w15:val="{A787449B-C7F5-492D-8AF2-809649C8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3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B0"/>
    <w:pPr>
      <w:spacing w:line="360" w:lineRule="auto"/>
      <w:contextualSpacing/>
    </w:pPr>
  </w:style>
  <w:style w:type="paragraph" w:styleId="Header">
    <w:name w:val="header"/>
    <w:basedOn w:val="Normal"/>
    <w:link w:val="HeaderChar"/>
    <w:uiPriority w:val="99"/>
    <w:unhideWhenUsed/>
    <w:rsid w:val="001D35B0"/>
    <w:pPr>
      <w:tabs>
        <w:tab w:val="center" w:pos="4680"/>
        <w:tab w:val="right" w:pos="9360"/>
      </w:tabs>
    </w:pPr>
  </w:style>
  <w:style w:type="character" w:customStyle="1" w:styleId="HeaderChar">
    <w:name w:val="Header Char"/>
    <w:basedOn w:val="DefaultParagraphFont"/>
    <w:link w:val="Header"/>
    <w:uiPriority w:val="99"/>
    <w:rsid w:val="001D35B0"/>
  </w:style>
  <w:style w:type="paragraph" w:styleId="NoSpacing">
    <w:name w:val="No Spacing"/>
    <w:uiPriority w:val="1"/>
    <w:qFormat/>
    <w:rsid w:val="00685766"/>
    <w:pPr>
      <w:spacing w:after="0" w:line="240" w:lineRule="auto"/>
    </w:pPr>
  </w:style>
  <w:style w:type="paragraph" w:styleId="Footer">
    <w:name w:val="footer"/>
    <w:basedOn w:val="Normal"/>
    <w:link w:val="FooterChar"/>
    <w:uiPriority w:val="99"/>
    <w:unhideWhenUsed/>
    <w:rsid w:val="00082DD8"/>
    <w:pPr>
      <w:tabs>
        <w:tab w:val="center" w:pos="4680"/>
        <w:tab w:val="right" w:pos="9360"/>
      </w:tabs>
    </w:pPr>
  </w:style>
  <w:style w:type="character" w:customStyle="1" w:styleId="FooterChar">
    <w:name w:val="Footer Char"/>
    <w:basedOn w:val="DefaultParagraphFont"/>
    <w:link w:val="Footer"/>
    <w:uiPriority w:val="99"/>
    <w:rsid w:val="00082DD8"/>
  </w:style>
  <w:style w:type="table" w:styleId="TableGrid">
    <w:name w:val="Table Grid"/>
    <w:basedOn w:val="TableNormal"/>
    <w:uiPriority w:val="39"/>
    <w:rsid w:val="0015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9D1"/>
    <w:rPr>
      <w:rFonts w:ascii="Segoe UI" w:hAnsi="Segoe UI" w:cs="Segoe UI"/>
      <w:sz w:val="18"/>
      <w:szCs w:val="18"/>
    </w:rPr>
  </w:style>
  <w:style w:type="character" w:styleId="PlaceholderText">
    <w:name w:val="Placeholder Text"/>
    <w:basedOn w:val="DefaultParagraphFont"/>
    <w:uiPriority w:val="99"/>
    <w:semiHidden/>
    <w:rsid w:val="009B5A89"/>
    <w:rPr>
      <w:color w:val="808080"/>
    </w:rPr>
  </w:style>
  <w:style w:type="paragraph" w:styleId="Revision">
    <w:name w:val="Revision"/>
    <w:hidden/>
    <w:uiPriority w:val="99"/>
    <w:semiHidden/>
    <w:rsid w:val="006D019C"/>
    <w:pPr>
      <w:spacing w:after="0" w:line="240" w:lineRule="auto"/>
    </w:pPr>
  </w:style>
  <w:style w:type="character" w:styleId="CommentReference">
    <w:name w:val="annotation reference"/>
    <w:basedOn w:val="DefaultParagraphFont"/>
    <w:uiPriority w:val="99"/>
    <w:semiHidden/>
    <w:unhideWhenUsed/>
    <w:rsid w:val="006D019C"/>
    <w:rPr>
      <w:sz w:val="16"/>
      <w:szCs w:val="16"/>
    </w:rPr>
  </w:style>
  <w:style w:type="paragraph" w:styleId="CommentText">
    <w:name w:val="annotation text"/>
    <w:basedOn w:val="Normal"/>
    <w:link w:val="CommentTextChar"/>
    <w:uiPriority w:val="99"/>
    <w:unhideWhenUsed/>
    <w:rsid w:val="006D019C"/>
    <w:rPr>
      <w:sz w:val="20"/>
      <w:szCs w:val="20"/>
    </w:rPr>
  </w:style>
  <w:style w:type="character" w:customStyle="1" w:styleId="CommentTextChar">
    <w:name w:val="Comment Text Char"/>
    <w:basedOn w:val="DefaultParagraphFont"/>
    <w:link w:val="CommentText"/>
    <w:uiPriority w:val="99"/>
    <w:rsid w:val="006D019C"/>
    <w:rPr>
      <w:sz w:val="20"/>
      <w:szCs w:val="20"/>
    </w:rPr>
  </w:style>
  <w:style w:type="paragraph" w:styleId="CommentSubject">
    <w:name w:val="annotation subject"/>
    <w:basedOn w:val="CommentText"/>
    <w:next w:val="CommentText"/>
    <w:link w:val="CommentSubjectChar"/>
    <w:uiPriority w:val="99"/>
    <w:semiHidden/>
    <w:unhideWhenUsed/>
    <w:rsid w:val="006D019C"/>
    <w:rPr>
      <w:b/>
      <w:bCs/>
    </w:rPr>
  </w:style>
  <w:style w:type="character" w:customStyle="1" w:styleId="CommentSubjectChar">
    <w:name w:val="Comment Subject Char"/>
    <w:basedOn w:val="CommentTextChar"/>
    <w:link w:val="CommentSubject"/>
    <w:uiPriority w:val="99"/>
    <w:semiHidden/>
    <w:rsid w:val="006D0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7911">
      <w:bodyDiv w:val="1"/>
      <w:marLeft w:val="0"/>
      <w:marRight w:val="0"/>
      <w:marTop w:val="0"/>
      <w:marBottom w:val="0"/>
      <w:divBdr>
        <w:top w:val="none" w:sz="0" w:space="0" w:color="auto"/>
        <w:left w:val="none" w:sz="0" w:space="0" w:color="auto"/>
        <w:bottom w:val="none" w:sz="0" w:space="0" w:color="auto"/>
        <w:right w:val="none" w:sz="0" w:space="0" w:color="auto"/>
      </w:divBdr>
    </w:div>
    <w:div w:id="9497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0078D77972479F861D5030929B538D"/>
        <w:category>
          <w:name w:val="General"/>
          <w:gallery w:val="placeholder"/>
        </w:category>
        <w:types>
          <w:type w:val="bbPlcHdr"/>
        </w:types>
        <w:behaviors>
          <w:behavior w:val="content"/>
        </w:behaviors>
        <w:guid w:val="{E0393A5C-4206-4378-B1B3-B7457731DC25}"/>
      </w:docPartPr>
      <w:docPartBody>
        <w:p w:rsidR="00B2585D" w:rsidRDefault="000F331C" w:rsidP="000F331C">
          <w:pPr>
            <w:pStyle w:val="A60078D77972479F861D5030929B538D3"/>
          </w:pPr>
          <w:r w:rsidRPr="00877A79">
            <w:rPr>
              <w:rStyle w:val="PlaceholderText"/>
              <w:color w:val="FF0000"/>
            </w:rPr>
            <w:t>Click or tap to enter a date.</w:t>
          </w:r>
        </w:p>
      </w:docPartBody>
    </w:docPart>
    <w:docPart>
      <w:docPartPr>
        <w:name w:val="F6785023B20B4C359D2AC65A6F2759A4"/>
        <w:category>
          <w:name w:val="General"/>
          <w:gallery w:val="placeholder"/>
        </w:category>
        <w:types>
          <w:type w:val="bbPlcHdr"/>
        </w:types>
        <w:behaviors>
          <w:behavior w:val="content"/>
        </w:behaviors>
        <w:guid w:val="{D519AE0A-E604-4262-B05B-13957B223158}"/>
      </w:docPartPr>
      <w:docPartBody>
        <w:p w:rsidR="00B2585D" w:rsidRDefault="000F331C" w:rsidP="000F331C">
          <w:pPr>
            <w:pStyle w:val="F6785023B20B4C359D2AC65A6F2759A43"/>
          </w:pPr>
          <w:r w:rsidRPr="00877A79">
            <w:rPr>
              <w:rStyle w:val="PlaceholderText"/>
              <w:color w:val="FF0000"/>
            </w:rPr>
            <w:t>Click or tap here to enter a number.</w:t>
          </w:r>
        </w:p>
      </w:docPartBody>
    </w:docPart>
    <w:docPart>
      <w:docPartPr>
        <w:name w:val="244AAF97462F412F8D3157B7F32EE4C0"/>
        <w:category>
          <w:name w:val="General"/>
          <w:gallery w:val="placeholder"/>
        </w:category>
        <w:types>
          <w:type w:val="bbPlcHdr"/>
        </w:types>
        <w:behaviors>
          <w:behavior w:val="content"/>
        </w:behaviors>
        <w:guid w:val="{BE278F5C-333D-4650-80AC-C28FA861B477}"/>
      </w:docPartPr>
      <w:docPartBody>
        <w:p w:rsidR="00B2585D" w:rsidRDefault="000F331C" w:rsidP="000F331C">
          <w:pPr>
            <w:pStyle w:val="244AAF97462F412F8D3157B7F32EE4C03"/>
          </w:pPr>
          <w:r w:rsidRPr="00877A79">
            <w:rPr>
              <w:rStyle w:val="PlaceholderText"/>
              <w:color w:val="FF0000"/>
            </w:rPr>
            <w:t>Click or tap here to enter a number.</w:t>
          </w:r>
        </w:p>
      </w:docPartBody>
    </w:docPart>
    <w:docPart>
      <w:docPartPr>
        <w:name w:val="CA54906FF2824F319228F154FC2E330A"/>
        <w:category>
          <w:name w:val="General"/>
          <w:gallery w:val="placeholder"/>
        </w:category>
        <w:types>
          <w:type w:val="bbPlcHdr"/>
        </w:types>
        <w:behaviors>
          <w:behavior w:val="content"/>
        </w:behaviors>
        <w:guid w:val="{69CF325D-0383-4FAE-B7AC-0D49A3DA4353}"/>
      </w:docPartPr>
      <w:docPartBody>
        <w:p w:rsidR="00B2585D" w:rsidRDefault="000F331C" w:rsidP="000F331C">
          <w:pPr>
            <w:pStyle w:val="CA54906FF2824F319228F154FC2E330A3"/>
          </w:pPr>
          <w:r w:rsidRPr="00877A79">
            <w:rPr>
              <w:rStyle w:val="PlaceholderText"/>
              <w:color w:val="FF0000"/>
            </w:rPr>
            <w:t>Click or tap here to enter text.</w:t>
          </w:r>
        </w:p>
      </w:docPartBody>
    </w:docPart>
    <w:docPart>
      <w:docPartPr>
        <w:name w:val="08F4CE976CE64C268F1BE7537658CBD5"/>
        <w:category>
          <w:name w:val="General"/>
          <w:gallery w:val="placeholder"/>
        </w:category>
        <w:types>
          <w:type w:val="bbPlcHdr"/>
        </w:types>
        <w:behaviors>
          <w:behavior w:val="content"/>
        </w:behaviors>
        <w:guid w:val="{E0F14059-296E-4345-8683-A22FB27AC6AD}"/>
      </w:docPartPr>
      <w:docPartBody>
        <w:p w:rsidR="00B2585D" w:rsidRDefault="000F331C" w:rsidP="000F331C">
          <w:pPr>
            <w:pStyle w:val="08F4CE976CE64C268F1BE7537658CBD53"/>
          </w:pPr>
          <w:r w:rsidRPr="00877A79">
            <w:rPr>
              <w:rStyle w:val="PlaceholderText"/>
              <w:color w:val="FF0000"/>
            </w:rPr>
            <w:t>Click or tap to enter a date.</w:t>
          </w:r>
        </w:p>
      </w:docPartBody>
    </w:docPart>
    <w:docPart>
      <w:docPartPr>
        <w:name w:val="5B141D57CFF14389A0C67198F01C31AD"/>
        <w:category>
          <w:name w:val="General"/>
          <w:gallery w:val="placeholder"/>
        </w:category>
        <w:types>
          <w:type w:val="bbPlcHdr"/>
        </w:types>
        <w:behaviors>
          <w:behavior w:val="content"/>
        </w:behaviors>
        <w:guid w:val="{51CD1E33-7CC5-4C68-810F-2858477AD0B4}"/>
      </w:docPartPr>
      <w:docPartBody>
        <w:p w:rsidR="00B2585D" w:rsidRDefault="000F331C" w:rsidP="000F331C">
          <w:pPr>
            <w:pStyle w:val="5B141D57CFF14389A0C67198F01C31AD3"/>
          </w:pPr>
          <w:r w:rsidRPr="00877A79">
            <w:rPr>
              <w:rStyle w:val="PlaceholderText"/>
              <w:color w:val="FF0000"/>
            </w:rPr>
            <w:t>Click or tap to enter a date and time.</w:t>
          </w:r>
        </w:p>
      </w:docPartBody>
    </w:docPart>
    <w:docPart>
      <w:docPartPr>
        <w:name w:val="87FB750BC835438DB69F6C08C93D48AF"/>
        <w:category>
          <w:name w:val="General"/>
          <w:gallery w:val="placeholder"/>
        </w:category>
        <w:types>
          <w:type w:val="bbPlcHdr"/>
        </w:types>
        <w:behaviors>
          <w:behavior w:val="content"/>
        </w:behaviors>
        <w:guid w:val="{A703B23E-D16E-4AE8-83D9-8BC52A7FEA1B}"/>
      </w:docPartPr>
      <w:docPartBody>
        <w:p w:rsidR="00B2585D" w:rsidRDefault="000F331C" w:rsidP="000F331C">
          <w:pPr>
            <w:pStyle w:val="87FB750BC835438DB69F6C08C93D48AF3"/>
          </w:pPr>
          <w:r w:rsidRPr="00877A79">
            <w:rPr>
              <w:rStyle w:val="PlaceholderText"/>
              <w:color w:val="FF0000"/>
            </w:rPr>
            <w:t>Click or tap here to enter a date and time.</w:t>
          </w:r>
        </w:p>
      </w:docPartBody>
    </w:docPart>
    <w:docPart>
      <w:docPartPr>
        <w:name w:val="7B6565908650496E98A9D7993A1B10EE"/>
        <w:category>
          <w:name w:val="General"/>
          <w:gallery w:val="placeholder"/>
        </w:category>
        <w:types>
          <w:type w:val="bbPlcHdr"/>
        </w:types>
        <w:behaviors>
          <w:behavior w:val="content"/>
        </w:behaviors>
        <w:guid w:val="{1C0308CB-7F3D-44B0-9350-48D5AE4A8FC7}"/>
      </w:docPartPr>
      <w:docPartBody>
        <w:p w:rsidR="00B2585D" w:rsidRDefault="000F331C" w:rsidP="000F331C">
          <w:pPr>
            <w:pStyle w:val="7B6565908650496E98A9D7993A1B10EE2"/>
          </w:pPr>
          <w:r w:rsidRPr="0045253D">
            <w:rPr>
              <w:rStyle w:val="PlaceholderText"/>
              <w:color w:val="FF0000"/>
            </w:rPr>
            <w:t>Click or tap here to enter a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1C"/>
    <w:rsid w:val="000F331C"/>
    <w:rsid w:val="00115FFE"/>
    <w:rsid w:val="00595B8A"/>
    <w:rsid w:val="00B22410"/>
    <w:rsid w:val="00B2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31C"/>
    <w:rPr>
      <w:color w:val="808080"/>
    </w:rPr>
  </w:style>
  <w:style w:type="paragraph" w:customStyle="1" w:styleId="A60078D77972479F861D5030929B538D3">
    <w:name w:val="A60078D77972479F861D5030929B538D3"/>
    <w:rsid w:val="000F331C"/>
    <w:pPr>
      <w:spacing w:after="0" w:line="240" w:lineRule="auto"/>
    </w:pPr>
    <w:rPr>
      <w:rFonts w:eastAsiaTheme="minorHAnsi"/>
    </w:rPr>
  </w:style>
  <w:style w:type="paragraph" w:customStyle="1" w:styleId="F6785023B20B4C359D2AC65A6F2759A43">
    <w:name w:val="F6785023B20B4C359D2AC65A6F2759A43"/>
    <w:rsid w:val="000F331C"/>
    <w:pPr>
      <w:spacing w:after="0" w:line="240" w:lineRule="auto"/>
    </w:pPr>
    <w:rPr>
      <w:rFonts w:eastAsiaTheme="minorHAnsi"/>
    </w:rPr>
  </w:style>
  <w:style w:type="paragraph" w:customStyle="1" w:styleId="244AAF97462F412F8D3157B7F32EE4C03">
    <w:name w:val="244AAF97462F412F8D3157B7F32EE4C03"/>
    <w:rsid w:val="000F331C"/>
    <w:pPr>
      <w:spacing w:after="0" w:line="240" w:lineRule="auto"/>
    </w:pPr>
    <w:rPr>
      <w:rFonts w:eastAsiaTheme="minorHAnsi"/>
    </w:rPr>
  </w:style>
  <w:style w:type="paragraph" w:customStyle="1" w:styleId="CA54906FF2824F319228F154FC2E330A3">
    <w:name w:val="CA54906FF2824F319228F154FC2E330A3"/>
    <w:rsid w:val="000F331C"/>
    <w:pPr>
      <w:spacing w:after="0" w:line="240" w:lineRule="auto"/>
    </w:pPr>
    <w:rPr>
      <w:rFonts w:eastAsiaTheme="minorHAnsi"/>
    </w:rPr>
  </w:style>
  <w:style w:type="paragraph" w:customStyle="1" w:styleId="08F4CE976CE64C268F1BE7537658CBD53">
    <w:name w:val="08F4CE976CE64C268F1BE7537658CBD53"/>
    <w:rsid w:val="000F331C"/>
    <w:pPr>
      <w:spacing w:after="0" w:line="240" w:lineRule="auto"/>
    </w:pPr>
    <w:rPr>
      <w:rFonts w:eastAsiaTheme="minorHAnsi"/>
    </w:rPr>
  </w:style>
  <w:style w:type="paragraph" w:customStyle="1" w:styleId="5B141D57CFF14389A0C67198F01C31AD3">
    <w:name w:val="5B141D57CFF14389A0C67198F01C31AD3"/>
    <w:rsid w:val="000F331C"/>
    <w:pPr>
      <w:spacing w:after="0" w:line="240" w:lineRule="auto"/>
    </w:pPr>
    <w:rPr>
      <w:rFonts w:eastAsiaTheme="minorHAnsi"/>
    </w:rPr>
  </w:style>
  <w:style w:type="paragraph" w:customStyle="1" w:styleId="87FB750BC835438DB69F6C08C93D48AF3">
    <w:name w:val="87FB750BC835438DB69F6C08C93D48AF3"/>
    <w:rsid w:val="000F331C"/>
    <w:pPr>
      <w:spacing w:after="0" w:line="240" w:lineRule="auto"/>
    </w:pPr>
    <w:rPr>
      <w:rFonts w:eastAsiaTheme="minorHAnsi"/>
    </w:rPr>
  </w:style>
  <w:style w:type="paragraph" w:customStyle="1" w:styleId="7B6565908650496E98A9D7993A1B10EE2">
    <w:name w:val="7B6565908650496E98A9D7993A1B10EE2"/>
    <w:rsid w:val="000F331C"/>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3856-0284-49A8-8FA7-0C020F84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Jones</dc:creator>
  <cp:keywords/>
  <dc:description/>
  <cp:lastModifiedBy>Demetrica Tyson</cp:lastModifiedBy>
  <cp:revision>6</cp:revision>
  <cp:lastPrinted>2021-05-28T19:44:00Z</cp:lastPrinted>
  <dcterms:created xsi:type="dcterms:W3CDTF">2023-08-08T12:05:00Z</dcterms:created>
  <dcterms:modified xsi:type="dcterms:W3CDTF">2023-08-08T15:28:00Z</dcterms:modified>
</cp:coreProperties>
</file>